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1D12" w14:textId="77777777" w:rsidR="00C40C24" w:rsidRPr="003F3AF3" w:rsidRDefault="00E51C52">
      <w:pPr>
        <w:rPr>
          <w:b/>
          <w:u w:val="single"/>
        </w:rPr>
      </w:pPr>
      <w:r w:rsidRPr="003F3AF3">
        <w:rPr>
          <w:b/>
          <w:u w:val="single"/>
        </w:rPr>
        <w:t>Press Release</w:t>
      </w:r>
    </w:p>
    <w:p w14:paraId="7C1E118E" w14:textId="24C60667" w:rsidR="00E51C52" w:rsidRPr="003F3AF3" w:rsidRDefault="00366E0D">
      <w:pPr>
        <w:rPr>
          <w:b/>
        </w:rPr>
      </w:pPr>
      <w:bookmarkStart w:id="0" w:name="_Hlk499628185"/>
      <w:r>
        <w:rPr>
          <w:b/>
        </w:rPr>
        <w:t xml:space="preserve">UAE’s </w:t>
      </w:r>
      <w:r w:rsidR="00621BF7">
        <w:rPr>
          <w:b/>
        </w:rPr>
        <w:t>F</w:t>
      </w:r>
      <w:r>
        <w:rPr>
          <w:b/>
        </w:rPr>
        <w:t xml:space="preserve">irst </w:t>
      </w:r>
      <w:r w:rsidR="00621BF7">
        <w:rPr>
          <w:b/>
        </w:rPr>
        <w:t>A</w:t>
      </w:r>
      <w:r>
        <w:rPr>
          <w:b/>
        </w:rPr>
        <w:t>ir</w:t>
      </w:r>
      <w:r w:rsidR="008F70C9">
        <w:rPr>
          <w:b/>
        </w:rPr>
        <w:t>b</w:t>
      </w:r>
      <w:bookmarkStart w:id="1" w:name="_GoBack"/>
      <w:bookmarkEnd w:id="1"/>
      <w:r>
        <w:rPr>
          <w:b/>
        </w:rPr>
        <w:t xml:space="preserve">ag </w:t>
      </w:r>
      <w:r w:rsidR="00621BF7">
        <w:rPr>
          <w:b/>
        </w:rPr>
        <w:t>Child Car</w:t>
      </w:r>
      <w:r>
        <w:rPr>
          <w:b/>
        </w:rPr>
        <w:t xml:space="preserve"> </w:t>
      </w:r>
      <w:r w:rsidR="00621BF7">
        <w:rPr>
          <w:b/>
        </w:rPr>
        <w:t>S</w:t>
      </w:r>
      <w:r>
        <w:rPr>
          <w:b/>
        </w:rPr>
        <w:t>eat</w:t>
      </w:r>
      <w:r w:rsidR="00621BF7">
        <w:rPr>
          <w:b/>
        </w:rPr>
        <w:t xml:space="preserve"> – Cooperation </w:t>
      </w:r>
      <w:r w:rsidR="009042FA">
        <w:rPr>
          <w:b/>
        </w:rPr>
        <w:t xml:space="preserve">RoadSafetyUAE and </w:t>
      </w:r>
      <w:r w:rsidR="00DC1776">
        <w:rPr>
          <w:b/>
        </w:rPr>
        <w:t>Mamas &amp; P</w:t>
      </w:r>
      <w:r w:rsidR="00621BF7">
        <w:rPr>
          <w:b/>
        </w:rPr>
        <w:t xml:space="preserve">apas </w:t>
      </w:r>
    </w:p>
    <w:bookmarkEnd w:id="0"/>
    <w:p w14:paraId="20B758AE" w14:textId="66575D27" w:rsidR="006979BF" w:rsidRDefault="00621BF7" w:rsidP="0087612F">
      <w:pPr>
        <w:pStyle w:val="ListParagraph"/>
        <w:numPr>
          <w:ilvl w:val="0"/>
          <w:numId w:val="1"/>
        </w:numPr>
      </w:pPr>
      <w:r>
        <w:t xml:space="preserve">First </w:t>
      </w:r>
      <w:r w:rsidR="009042FA">
        <w:t>Air</w:t>
      </w:r>
      <w:r w:rsidR="00711144">
        <w:t>b</w:t>
      </w:r>
      <w:r w:rsidR="009042FA">
        <w:t xml:space="preserve">ag </w:t>
      </w:r>
      <w:r w:rsidR="0043797D">
        <w:t>c</w:t>
      </w:r>
      <w:r>
        <w:t xml:space="preserve">hild </w:t>
      </w:r>
      <w:r w:rsidR="0043797D">
        <w:t>c</w:t>
      </w:r>
      <w:r w:rsidR="00762771">
        <w:t xml:space="preserve">ar </w:t>
      </w:r>
      <w:r w:rsidR="0043797D">
        <w:t>s</w:t>
      </w:r>
      <w:r>
        <w:t>eat in the UAE</w:t>
      </w:r>
    </w:p>
    <w:p w14:paraId="2DF0C79F" w14:textId="21833B58" w:rsidR="00205062" w:rsidRPr="003F3AF3" w:rsidRDefault="00621BF7" w:rsidP="00621BF7">
      <w:pPr>
        <w:pStyle w:val="ListParagraph"/>
        <w:numPr>
          <w:ilvl w:val="0"/>
          <w:numId w:val="1"/>
        </w:numPr>
      </w:pPr>
      <w:r>
        <w:t xml:space="preserve">Up to </w:t>
      </w:r>
      <w:r w:rsidRPr="00621BF7">
        <w:t>up to 55% safer</w:t>
      </w:r>
      <w:r>
        <w:t xml:space="preserve"> vs. standard child car seats</w:t>
      </w:r>
    </w:p>
    <w:p w14:paraId="6E864D1B" w14:textId="7136CF3E" w:rsidR="001E738D" w:rsidRDefault="00621BF7" w:rsidP="00205062">
      <w:pPr>
        <w:pStyle w:val="ListParagraph"/>
        <w:numPr>
          <w:ilvl w:val="0"/>
          <w:numId w:val="1"/>
        </w:numPr>
      </w:pPr>
      <w:r>
        <w:t>Constant innovation and awareness creation needed for child safety</w:t>
      </w:r>
    </w:p>
    <w:p w14:paraId="140768F3" w14:textId="58ADED51" w:rsidR="009042FA" w:rsidRPr="009042FA" w:rsidRDefault="00616005" w:rsidP="009042FA">
      <w:pPr>
        <w:pStyle w:val="ListParagraph"/>
        <w:numPr>
          <w:ilvl w:val="0"/>
          <w:numId w:val="1"/>
        </w:numPr>
      </w:pPr>
      <w:r>
        <w:t>1/3</w:t>
      </w:r>
      <w:r w:rsidR="009042FA" w:rsidRPr="009042FA">
        <w:t xml:space="preserve"> of</w:t>
      </w:r>
      <w:r w:rsidR="009042FA">
        <w:t xml:space="preserve"> </w:t>
      </w:r>
      <w:r w:rsidR="00DB4E13">
        <w:t xml:space="preserve">UAE </w:t>
      </w:r>
      <w:r w:rsidR="009042FA">
        <w:t>parents</w:t>
      </w:r>
      <w:r w:rsidR="009042FA" w:rsidRPr="009042FA">
        <w:t xml:space="preserve"> do not have proper child </w:t>
      </w:r>
      <w:r w:rsidR="00241F02">
        <w:t xml:space="preserve">car </w:t>
      </w:r>
      <w:r w:rsidR="009042FA" w:rsidRPr="009042FA">
        <w:t>seats</w:t>
      </w:r>
    </w:p>
    <w:p w14:paraId="5EB96B11" w14:textId="538D02D6" w:rsidR="00621BF7" w:rsidRPr="003F3AF3" w:rsidRDefault="009042FA" w:rsidP="00205062">
      <w:pPr>
        <w:pStyle w:val="ListParagraph"/>
        <w:numPr>
          <w:ilvl w:val="0"/>
          <w:numId w:val="1"/>
        </w:numPr>
      </w:pPr>
      <w:r>
        <w:t xml:space="preserve">42% of the young parents (18-29) years </w:t>
      </w:r>
      <w:r w:rsidRPr="009042FA">
        <w:t xml:space="preserve">do not have proper child </w:t>
      </w:r>
      <w:r w:rsidR="00241F02">
        <w:t xml:space="preserve">car </w:t>
      </w:r>
      <w:r w:rsidRPr="009042FA">
        <w:t>seat</w:t>
      </w:r>
      <w:r>
        <w:t>s</w:t>
      </w:r>
    </w:p>
    <w:p w14:paraId="35CACC22" w14:textId="6A0AF856" w:rsidR="00693143" w:rsidRDefault="0087612F" w:rsidP="00DC568D">
      <w:pPr>
        <w:jc w:val="both"/>
      </w:pPr>
      <w:r w:rsidRPr="003F3AF3">
        <w:rPr>
          <w:b/>
          <w:bCs/>
        </w:rPr>
        <w:t>Dubai</w:t>
      </w:r>
      <w:r w:rsidR="00894706" w:rsidRPr="003F3AF3">
        <w:rPr>
          <w:b/>
          <w:bCs/>
        </w:rPr>
        <w:t xml:space="preserve">, </w:t>
      </w:r>
      <w:r w:rsidRPr="003F3AF3">
        <w:rPr>
          <w:b/>
          <w:bCs/>
        </w:rPr>
        <w:t>UAE</w:t>
      </w:r>
      <w:r w:rsidR="00CF02D3" w:rsidRPr="003F3AF3">
        <w:rPr>
          <w:b/>
          <w:bCs/>
          <w:color w:val="000000"/>
        </w:rPr>
        <w:t>;</w:t>
      </w:r>
      <w:r w:rsidR="0043797D">
        <w:rPr>
          <w:b/>
          <w:bCs/>
          <w:color w:val="000000"/>
        </w:rPr>
        <w:t xml:space="preserve"> 10-June</w:t>
      </w:r>
      <w:r w:rsidR="00CF02D3" w:rsidRPr="00D00195">
        <w:rPr>
          <w:b/>
          <w:bCs/>
        </w:rPr>
        <w:t>-</w:t>
      </w:r>
      <w:r w:rsidR="00185EE5">
        <w:rPr>
          <w:b/>
          <w:bCs/>
        </w:rPr>
        <w:t>2018</w:t>
      </w:r>
      <w:r w:rsidRPr="003F3AF3">
        <w:rPr>
          <w:b/>
          <w:bCs/>
        </w:rPr>
        <w:t>:</w:t>
      </w:r>
      <w:r w:rsidRPr="003F3AF3">
        <w:t xml:space="preserve"> </w:t>
      </w:r>
      <w:r w:rsidR="00616005">
        <w:t xml:space="preserve">The arrival of the first child car seat with </w:t>
      </w:r>
      <w:r w:rsidR="00616005" w:rsidRPr="00A9336D">
        <w:t>airbags</w:t>
      </w:r>
      <w:r w:rsidR="001D450E" w:rsidRPr="00A9336D">
        <w:t xml:space="preserve"> from Maxi-Cosi</w:t>
      </w:r>
      <w:r w:rsidR="00616005" w:rsidRPr="00A9336D">
        <w:t xml:space="preserve"> also</w:t>
      </w:r>
      <w:r w:rsidR="00616005">
        <w:t xml:space="preserve"> marks the st</w:t>
      </w:r>
      <w:r w:rsidR="00DC1776">
        <w:t>art of the cooperation between M</w:t>
      </w:r>
      <w:r w:rsidR="00616005">
        <w:t>amas</w:t>
      </w:r>
      <w:r w:rsidR="00DC1776">
        <w:t xml:space="preserve"> &amp; P</w:t>
      </w:r>
      <w:r w:rsidR="00616005">
        <w:t xml:space="preserve">apas and RoadSafetyUAE for the important topic of child car seats. </w:t>
      </w:r>
      <w:r w:rsidR="00761E66">
        <w:t>The safety of c</w:t>
      </w:r>
      <w:r w:rsidR="00661348">
        <w:t>hild</w:t>
      </w:r>
      <w:r w:rsidR="00761E66">
        <w:t>ren in cars</w:t>
      </w:r>
      <w:r w:rsidR="00661348">
        <w:t xml:space="preserve"> remains a critical concern</w:t>
      </w:r>
      <w:r w:rsidR="00F73002">
        <w:t xml:space="preserve"> and UAE media reported in February 2018, that </w:t>
      </w:r>
      <w:r w:rsidR="00F73002" w:rsidRPr="00F73002">
        <w:t xml:space="preserve">64 per cent of fatal injuries </w:t>
      </w:r>
      <w:r w:rsidR="00F73002">
        <w:t xml:space="preserve">of kids </w:t>
      </w:r>
      <w:r w:rsidR="00F73002" w:rsidRPr="00F73002">
        <w:t>are the result of road traffic incidents</w:t>
      </w:r>
      <w:r w:rsidR="00761E66">
        <w:t xml:space="preserve"> (Abu Dhabi)</w:t>
      </w:r>
      <w:r w:rsidR="00F73002">
        <w:t>. The new holistic seat belt law</w:t>
      </w:r>
      <w:r w:rsidR="00241F02">
        <w:t xml:space="preserve"> as per 1-July-2017</w:t>
      </w:r>
      <w:r w:rsidR="00F73002">
        <w:t xml:space="preserve">, ongoing education efforts and the introduction of innovative products are seen as key ingredients to improve the situation. </w:t>
      </w:r>
    </w:p>
    <w:p w14:paraId="58B790B7" w14:textId="13857752" w:rsidR="00841CC7" w:rsidRDefault="00841CC7" w:rsidP="00841CC7">
      <w:pPr>
        <w:jc w:val="both"/>
        <w:rPr>
          <w:i/>
          <w:iCs/>
          <w:color w:val="000000"/>
          <w:lang w:val="en-US"/>
        </w:rPr>
      </w:pPr>
      <w:r>
        <w:rPr>
          <w:color w:val="000000"/>
        </w:rPr>
        <w:t xml:space="preserve">Richard Peace, Senior Vice President at Al </w:t>
      </w:r>
      <w:proofErr w:type="spellStart"/>
      <w:r>
        <w:rPr>
          <w:color w:val="000000"/>
        </w:rPr>
        <w:t>Tayer</w:t>
      </w:r>
      <w:proofErr w:type="spellEnd"/>
      <w:r>
        <w:rPr>
          <w:color w:val="000000"/>
        </w:rPr>
        <w:t xml:space="preserve"> Insignia, explains: </w:t>
      </w:r>
      <w:r>
        <w:rPr>
          <w:i/>
          <w:iCs/>
          <w:color w:val="000000"/>
        </w:rPr>
        <w:t>“As market leaders, Mamas &amp; Papas are constantly searching for innovations that improve the safety of children in cars. The airbag innovation is a revolutionary step forward in child safety and we are proud to be able to offer this to our customers”.</w:t>
      </w:r>
    </w:p>
    <w:p w14:paraId="4B59A4A4" w14:textId="469A157E" w:rsidR="00616005" w:rsidRPr="005F7C33" w:rsidRDefault="005F7C33" w:rsidP="00DC568D">
      <w:pPr>
        <w:jc w:val="both"/>
      </w:pPr>
      <w:r w:rsidRPr="005F7C33">
        <w:t>According to Maxi-C</w:t>
      </w:r>
      <w:r w:rsidR="003C5119" w:rsidRPr="005F7C33">
        <w:t>osi, who manufacture the seat, i</w:t>
      </w:r>
      <w:r w:rsidR="00616005" w:rsidRPr="005F7C33">
        <w:t>n the case of a collision, the airbags located in the two shoulder pads of the harness inflate within 0.05 s</w:t>
      </w:r>
      <w:r w:rsidR="003C5119" w:rsidRPr="005F7C33">
        <w:t>e</w:t>
      </w:r>
      <w:r w:rsidR="00616005" w:rsidRPr="005F7C33">
        <w:t>conds. This reduces the forces on a child’s neck up to 55% compared to a standard forward-facing child car seat. The airbags automatically deflate just 1 second after the collision. The ground-breaking technology enhances the safety of children in forward-facing car seats enormously. Tests prove that this new technology leads to a significant reduction of the forces acting on the neck vertebrae and the head in th</w:t>
      </w:r>
      <w:r w:rsidR="006118E2" w:rsidRPr="005F7C33">
        <w:t>e case of a frontal collision.</w:t>
      </w:r>
    </w:p>
    <w:p w14:paraId="09B47FDF" w14:textId="77777777" w:rsidR="00241F02" w:rsidRDefault="00693143" w:rsidP="006979BF">
      <w:pPr>
        <w:jc w:val="both"/>
      </w:pPr>
      <w:r w:rsidRPr="005F7C33">
        <w:t>Thomas Edelmann</w:t>
      </w:r>
      <w:r w:rsidR="00C91F61" w:rsidRPr="005F7C33">
        <w:t xml:space="preserve">, </w:t>
      </w:r>
      <w:r w:rsidRPr="005F7C33">
        <w:t>Managing Director</w:t>
      </w:r>
      <w:r w:rsidR="00320FF3" w:rsidRPr="005F7C33">
        <w:t>, RoadSafetyUAE</w:t>
      </w:r>
      <w:r w:rsidR="00C91F61" w:rsidRPr="005F7C33">
        <w:t xml:space="preserve">, </w:t>
      </w:r>
      <w:r w:rsidR="00616005" w:rsidRPr="005F7C33">
        <w:t>adds</w:t>
      </w:r>
      <w:r w:rsidR="00320FF3" w:rsidRPr="005F7C33">
        <w:t>: “</w:t>
      </w:r>
      <w:r w:rsidR="00616005" w:rsidRPr="005F7C33">
        <w:t xml:space="preserve">In a research project we conducted </w:t>
      </w:r>
      <w:r w:rsidR="00515A16" w:rsidRPr="005F7C33">
        <w:t xml:space="preserve">in February 2017 </w:t>
      </w:r>
      <w:r w:rsidR="00616005" w:rsidRPr="005F7C33">
        <w:t xml:space="preserve">we found out that 34% of </w:t>
      </w:r>
      <w:r w:rsidR="00515A16" w:rsidRPr="005F7C33">
        <w:t xml:space="preserve">UAE </w:t>
      </w:r>
      <w:r w:rsidR="00616005" w:rsidRPr="005F7C33">
        <w:t>parents do not have proper child seats or booster c</w:t>
      </w:r>
      <w:r w:rsidR="00515A16" w:rsidRPr="005F7C33">
        <w:t xml:space="preserve">ushions. </w:t>
      </w:r>
      <w:r w:rsidR="00515A16">
        <w:t>The numbers are even more alarming in the segment of young parents (18-29 years), with 42% and in the segment of Emiratis with 47% not having the needed devices! The 1</w:t>
      </w:r>
      <w:r w:rsidR="00515A16" w:rsidRPr="00515A16">
        <w:rPr>
          <w:vertAlign w:val="superscript"/>
        </w:rPr>
        <w:t>st</w:t>
      </w:r>
      <w:r w:rsidR="00515A16">
        <w:t xml:space="preserve"> of July 2017 marked the introduction of the holistic seat belt law </w:t>
      </w:r>
      <w:r w:rsidR="00F05CDB">
        <w:t xml:space="preserve">in the UAE </w:t>
      </w:r>
      <w:r w:rsidR="00515A16">
        <w:t xml:space="preserve">and we sincerely hope that parents would have started using child car seats and booster cushions more by now. We will soon repeat the 2017 research project to find out, if this actually </w:t>
      </w:r>
      <w:r w:rsidR="00F05CDB">
        <w:t xml:space="preserve">has </w:t>
      </w:r>
      <w:r w:rsidR="00515A16">
        <w:t xml:space="preserve">happened! </w:t>
      </w:r>
    </w:p>
    <w:p w14:paraId="41757554" w14:textId="2DD0FE9E" w:rsidR="00693143" w:rsidRDefault="00515A16" w:rsidP="006979BF">
      <w:pPr>
        <w:jc w:val="both"/>
      </w:pPr>
      <w:r>
        <w:t xml:space="preserve">The introduction of this high-tech </w:t>
      </w:r>
      <w:r w:rsidR="00F05CDB">
        <w:t xml:space="preserve">airbag </w:t>
      </w:r>
      <w:r w:rsidR="00F05CDB" w:rsidRPr="00A9336D">
        <w:t>child seat</w:t>
      </w:r>
      <w:r w:rsidRPr="00A9336D">
        <w:t xml:space="preserve"> will certainly</w:t>
      </w:r>
      <w:r>
        <w:t xml:space="preserve"> raise the awareness for th</w:t>
      </w:r>
      <w:r w:rsidR="00F05CDB">
        <w:t>is</w:t>
      </w:r>
      <w:r>
        <w:t xml:space="preserve"> fundamental topic of ch</w:t>
      </w:r>
      <w:r w:rsidR="00F05CDB">
        <w:t>i</w:t>
      </w:r>
      <w:r>
        <w:t>ld safety once more and we are pleased that this innovative product launch also marks the st</w:t>
      </w:r>
      <w:r w:rsidR="00DC1776">
        <w:t>art of the cooperation between M</w:t>
      </w:r>
      <w:r>
        <w:t>amas</w:t>
      </w:r>
      <w:r w:rsidR="00DC1776">
        <w:t xml:space="preserve"> &amp; P</w:t>
      </w:r>
      <w:r>
        <w:t xml:space="preserve">apas and RoadSafetyUAE. </w:t>
      </w:r>
      <w:r w:rsidR="00F05CDB">
        <w:t>This</w:t>
      </w:r>
      <w:r w:rsidR="00DB4E13">
        <w:t xml:space="preserve"> partnership will result in a series of initiatives aimed at raising the awareness for child car seat safety</w:t>
      </w:r>
      <w:r w:rsidR="00F05CDB">
        <w:t xml:space="preserve"> and improving the penetration and the actual use of child car seats</w:t>
      </w:r>
      <w:r w:rsidR="00DB4E13">
        <w:t>.”</w:t>
      </w:r>
    </w:p>
    <w:p w14:paraId="03429FC2" w14:textId="552D6A87" w:rsidR="00DB4E13" w:rsidRDefault="00DC1776" w:rsidP="006979BF">
      <w:pPr>
        <w:jc w:val="both"/>
      </w:pPr>
      <w:r>
        <w:t>M</w:t>
      </w:r>
      <w:r w:rsidR="00DB4E13">
        <w:t>amas</w:t>
      </w:r>
      <w:r>
        <w:t xml:space="preserve"> &amp; P</w:t>
      </w:r>
      <w:r w:rsidR="00DB4E13">
        <w:t>apas became the flag-bearers for the topic of ‘Child Seats’ on the on-line portal of RoadSafetyUAE, providing essential tips</w:t>
      </w:r>
      <w:r w:rsidR="007B7F3E">
        <w:t xml:space="preserve"> </w:t>
      </w:r>
      <w:r w:rsidR="00DB4E13">
        <w:t>&amp;</w:t>
      </w:r>
      <w:r w:rsidR="007B7F3E">
        <w:t xml:space="preserve"> </w:t>
      </w:r>
      <w:r w:rsidR="00DB4E13">
        <w:t xml:space="preserve">tricks for concerned parents and other stakeholders - </w:t>
      </w:r>
      <w:hyperlink r:id="rId8" w:history="1">
        <w:r w:rsidR="00DB4E13" w:rsidRPr="003F77F7">
          <w:rPr>
            <w:rStyle w:val="Hyperlink"/>
          </w:rPr>
          <w:t>http://www.roadsafetyuae.com/child-seats/</w:t>
        </w:r>
      </w:hyperlink>
    </w:p>
    <w:p w14:paraId="0C2FA682" w14:textId="5502DE4E" w:rsidR="00981A17" w:rsidRPr="003F3AF3" w:rsidRDefault="00892400" w:rsidP="00981A17">
      <w:pPr>
        <w:jc w:val="center"/>
      </w:pPr>
      <w:r w:rsidRPr="003F3AF3">
        <w:t>-ENDS-</w:t>
      </w:r>
    </w:p>
    <w:p w14:paraId="6E809CC3" w14:textId="77777777" w:rsidR="002C50E8" w:rsidRDefault="002C50E8" w:rsidP="00802AEE">
      <w:pPr>
        <w:spacing w:after="0"/>
        <w:jc w:val="both"/>
        <w:rPr>
          <w:b/>
          <w:bCs/>
          <w:sz w:val="18"/>
        </w:rPr>
      </w:pPr>
    </w:p>
    <w:p w14:paraId="54DFACC0" w14:textId="77777777" w:rsidR="002C50E8" w:rsidRDefault="002C50E8" w:rsidP="00802AEE">
      <w:pPr>
        <w:spacing w:after="0"/>
        <w:jc w:val="both"/>
        <w:rPr>
          <w:b/>
          <w:bCs/>
          <w:sz w:val="18"/>
        </w:rPr>
      </w:pPr>
    </w:p>
    <w:p w14:paraId="53CD1D9C" w14:textId="2047C72A" w:rsidR="00802AEE" w:rsidRPr="00D00195" w:rsidRDefault="00802AEE" w:rsidP="00F05CDB">
      <w:pPr>
        <w:spacing w:after="0"/>
        <w:jc w:val="both"/>
        <w:rPr>
          <w:bCs/>
          <w:sz w:val="18"/>
        </w:rPr>
      </w:pPr>
      <w:r w:rsidRPr="003F3AF3">
        <w:rPr>
          <w:b/>
          <w:bCs/>
          <w:sz w:val="18"/>
        </w:rPr>
        <w:t xml:space="preserve">About </w:t>
      </w:r>
      <w:r w:rsidR="00DC1776">
        <w:rPr>
          <w:b/>
          <w:bCs/>
          <w:sz w:val="18"/>
        </w:rPr>
        <w:t>Al Tayer Group, M</w:t>
      </w:r>
      <w:r w:rsidR="00F05CDB">
        <w:rPr>
          <w:b/>
          <w:bCs/>
          <w:sz w:val="18"/>
        </w:rPr>
        <w:t>amas</w:t>
      </w:r>
      <w:r w:rsidR="00DC1776">
        <w:rPr>
          <w:b/>
          <w:bCs/>
          <w:sz w:val="18"/>
        </w:rPr>
        <w:t xml:space="preserve"> &amp; P</w:t>
      </w:r>
      <w:r w:rsidR="00F05CDB">
        <w:rPr>
          <w:b/>
          <w:bCs/>
          <w:sz w:val="18"/>
        </w:rPr>
        <w:t>apas:</w:t>
      </w:r>
    </w:p>
    <w:p w14:paraId="7EF5CA40" w14:textId="434E0681" w:rsidR="00802AEE" w:rsidRDefault="00802AEE" w:rsidP="00802AEE">
      <w:pPr>
        <w:spacing w:after="0"/>
        <w:jc w:val="both"/>
        <w:rPr>
          <w:bCs/>
          <w:sz w:val="18"/>
        </w:rPr>
      </w:pPr>
    </w:p>
    <w:p w14:paraId="53E56AEF" w14:textId="77777777" w:rsidR="00B9446A" w:rsidRDefault="00DC1776" w:rsidP="00B9446A">
      <w:pPr>
        <w:pStyle w:val="Default"/>
        <w:adjustRightInd/>
        <w:spacing w:line="360" w:lineRule="auto"/>
        <w:rPr>
          <w:rFonts w:asciiTheme="minorHAnsi" w:hAnsiTheme="minorHAnsi" w:cstheme="minorBidi"/>
          <w:color w:val="auto"/>
          <w:sz w:val="18"/>
          <w:szCs w:val="22"/>
        </w:rPr>
      </w:pPr>
      <w:r w:rsidRPr="00B9446A">
        <w:rPr>
          <w:rFonts w:asciiTheme="minorHAnsi" w:hAnsiTheme="minorHAnsi" w:cstheme="minorBidi"/>
          <w:color w:val="auto"/>
          <w:sz w:val="18"/>
          <w:szCs w:val="22"/>
        </w:rPr>
        <w:t xml:space="preserve">Britain’s favourite nursery brand Mamas &amp; Papas launched in 1981 by husband and wife Luisa and David Scacchetti. </w:t>
      </w:r>
    </w:p>
    <w:p w14:paraId="1D1BF9AC" w14:textId="5BC9483E" w:rsidR="00DC1776" w:rsidRPr="00B9446A" w:rsidRDefault="00DC1776" w:rsidP="00B9446A">
      <w:pPr>
        <w:pStyle w:val="Default"/>
        <w:adjustRightInd/>
        <w:spacing w:line="360" w:lineRule="auto"/>
        <w:rPr>
          <w:rFonts w:asciiTheme="minorHAnsi" w:hAnsiTheme="minorHAnsi" w:cstheme="minorBidi"/>
          <w:color w:val="auto"/>
          <w:sz w:val="18"/>
          <w:szCs w:val="22"/>
        </w:rPr>
      </w:pPr>
      <w:r w:rsidRPr="00B9446A">
        <w:rPr>
          <w:rFonts w:asciiTheme="minorHAnsi" w:hAnsiTheme="minorHAnsi" w:cstheme="minorBidi"/>
          <w:color w:val="auto"/>
          <w:sz w:val="18"/>
          <w:szCs w:val="22"/>
        </w:rPr>
        <w:t xml:space="preserve">Mamas &amp; Papas has been acclaimed for its success with awards such as Which? Best Buys, Prima Fashion Awards, Loved </w:t>
      </w:r>
      <w:proofErr w:type="gramStart"/>
      <w:r w:rsidRPr="00B9446A">
        <w:rPr>
          <w:rFonts w:asciiTheme="minorHAnsi" w:hAnsiTheme="minorHAnsi" w:cstheme="minorBidi"/>
          <w:color w:val="auto"/>
          <w:sz w:val="18"/>
          <w:szCs w:val="22"/>
        </w:rPr>
        <w:t>By</w:t>
      </w:r>
      <w:proofErr w:type="gramEnd"/>
      <w:r w:rsidRPr="00B9446A">
        <w:rPr>
          <w:rFonts w:asciiTheme="minorHAnsi" w:hAnsiTheme="minorHAnsi" w:cstheme="minorBidi"/>
          <w:color w:val="auto"/>
          <w:sz w:val="18"/>
          <w:szCs w:val="22"/>
        </w:rPr>
        <w:t xml:space="preserve"> Parent Awards and numerous product awards from Mother &amp; Baby </w:t>
      </w:r>
    </w:p>
    <w:p w14:paraId="554607FC" w14:textId="77777777" w:rsidR="00DC1776" w:rsidRPr="00B9446A" w:rsidRDefault="00DC1776" w:rsidP="00DC1776">
      <w:pPr>
        <w:autoSpaceDE w:val="0"/>
        <w:autoSpaceDN w:val="0"/>
        <w:spacing w:after="0" w:line="360" w:lineRule="auto"/>
        <w:rPr>
          <w:sz w:val="18"/>
        </w:rPr>
      </w:pPr>
      <w:r w:rsidRPr="00B9446A">
        <w:rPr>
          <w:sz w:val="18"/>
        </w:rPr>
        <w:t xml:space="preserve">The company Headquarters is in Yorkshire, England </w:t>
      </w:r>
    </w:p>
    <w:p w14:paraId="7AAD39D7" w14:textId="77777777" w:rsidR="00DC1776" w:rsidRPr="00B9446A" w:rsidRDefault="00DC1776" w:rsidP="00DC1776">
      <w:pPr>
        <w:autoSpaceDE w:val="0"/>
        <w:autoSpaceDN w:val="0"/>
        <w:spacing w:after="0" w:line="360" w:lineRule="auto"/>
        <w:rPr>
          <w:sz w:val="18"/>
        </w:rPr>
      </w:pPr>
      <w:r w:rsidRPr="00B9446A">
        <w:rPr>
          <w:sz w:val="18"/>
        </w:rPr>
        <w:t xml:space="preserve">Mamas &amp; Papas has 32 stores in the UK and its products are sold in over 3,000 locations in 50 countries </w:t>
      </w:r>
    </w:p>
    <w:p w14:paraId="6290F181" w14:textId="77777777" w:rsidR="00DC1776" w:rsidRPr="00B9446A" w:rsidRDefault="00DC1776" w:rsidP="00DC1776">
      <w:pPr>
        <w:autoSpaceDE w:val="0"/>
        <w:autoSpaceDN w:val="0"/>
        <w:spacing w:after="0" w:line="360" w:lineRule="auto"/>
        <w:rPr>
          <w:sz w:val="18"/>
        </w:rPr>
      </w:pPr>
      <w:r w:rsidRPr="00B9446A">
        <w:rPr>
          <w:sz w:val="18"/>
        </w:rPr>
        <w:t xml:space="preserve">Mamas &amp; Papas continues to invest in getting closer to consumers through a mobile site, mobile applications and improved consumer services such as the industry leading click and collect service which arranges delivery to store from 1 hour via our online channel </w:t>
      </w:r>
    </w:p>
    <w:p w14:paraId="6D8DBA34" w14:textId="77777777" w:rsidR="00DC1776" w:rsidRPr="00B9446A" w:rsidRDefault="00DC1776" w:rsidP="00DC1776">
      <w:pPr>
        <w:autoSpaceDE w:val="0"/>
        <w:autoSpaceDN w:val="0"/>
        <w:spacing w:after="0" w:line="360" w:lineRule="auto"/>
        <w:rPr>
          <w:sz w:val="18"/>
        </w:rPr>
      </w:pPr>
      <w:r w:rsidRPr="00B9446A">
        <w:rPr>
          <w:sz w:val="18"/>
        </w:rPr>
        <w:t xml:space="preserve">Mamas &amp; Papas offer key in-store services to enhance the customer experience such as free one-to-one Personal Shopping appointments </w:t>
      </w:r>
    </w:p>
    <w:p w14:paraId="6F7C8B89" w14:textId="77777777" w:rsidR="00DC1776" w:rsidRPr="00B9446A" w:rsidRDefault="00DC1776" w:rsidP="00DC1776">
      <w:pPr>
        <w:spacing w:after="0" w:line="240" w:lineRule="auto"/>
        <w:rPr>
          <w:sz w:val="18"/>
        </w:rPr>
      </w:pPr>
      <w:r w:rsidRPr="00B9446A">
        <w:rPr>
          <w:sz w:val="18"/>
        </w:rPr>
        <w:t>Mamas &amp; Papas is one of the biggest names in nursery retail and baby wear, favoured by celebrity mums including Beyoncé, Gwen Stefani, Alicia Keys and Erin O’Connor</w:t>
      </w:r>
    </w:p>
    <w:p w14:paraId="558AC683" w14:textId="3EA5245F" w:rsidR="00F05CDB" w:rsidRPr="00B9446A" w:rsidRDefault="00F05CDB" w:rsidP="00802AEE">
      <w:pPr>
        <w:spacing w:after="0"/>
        <w:jc w:val="both"/>
        <w:rPr>
          <w:sz w:val="18"/>
        </w:rPr>
      </w:pPr>
    </w:p>
    <w:p w14:paraId="4039E43E" w14:textId="77777777" w:rsidR="002C50E8" w:rsidRDefault="002C50E8" w:rsidP="00E51AF6">
      <w:pPr>
        <w:jc w:val="both"/>
        <w:rPr>
          <w:b/>
          <w:sz w:val="18"/>
        </w:rPr>
      </w:pPr>
    </w:p>
    <w:p w14:paraId="3E8E4FA8" w14:textId="23F31A04" w:rsidR="00E51AF6" w:rsidRPr="003F3AF3" w:rsidRDefault="00E51AF6" w:rsidP="00E51AF6">
      <w:pPr>
        <w:jc w:val="both"/>
        <w:rPr>
          <w:b/>
          <w:sz w:val="18"/>
        </w:rPr>
      </w:pPr>
      <w:r w:rsidRPr="003F3AF3">
        <w:rPr>
          <w:b/>
          <w:sz w:val="18"/>
        </w:rPr>
        <w:t>About RoadSafetyUAE:</w:t>
      </w:r>
    </w:p>
    <w:p w14:paraId="7492C615" w14:textId="3F2CCC4A" w:rsidR="00E51AF6" w:rsidRPr="00D00195" w:rsidRDefault="00E51AF6" w:rsidP="00E51AF6">
      <w:pPr>
        <w:jc w:val="both"/>
        <w:rPr>
          <w:sz w:val="18"/>
        </w:rPr>
      </w:pPr>
      <w:r w:rsidRPr="003F3AF3">
        <w:rPr>
          <w:sz w:val="18"/>
        </w:rPr>
        <w:t xml:space="preserve">RoadSafetyUAE’s vision is to contribute to reducing the number of road traffic fatalities, injuries and accidents in the UAE. </w:t>
      </w:r>
      <w:r>
        <w:rPr>
          <w:sz w:val="18"/>
        </w:rPr>
        <w:t xml:space="preserve">The </w:t>
      </w:r>
      <w:r w:rsidRPr="003F3AF3">
        <w:rPr>
          <w:sz w:val="18"/>
        </w:rPr>
        <w:t xml:space="preserve">mission is to raise the awareness for proper conduct on our roads, in an engaging manner and on a broadly communicated and permanent basis. RoadSafetyUAE’s award-winning platform engages with the stakeholders traffic participants, governmental entities, the media, and more than 30 corporate social responsibility (CSR) minded partners. ‘Tips &amp; Tricks’ are the content backbone, provided for more than 60 topics of road safety, all specifically relevant to the UAE. More information can be found on </w:t>
      </w:r>
      <w:hyperlink r:id="rId9" w:history="1">
        <w:r w:rsidRPr="00D00195">
          <w:rPr>
            <w:rStyle w:val="Hyperlink"/>
            <w:color w:val="auto"/>
            <w:sz w:val="18"/>
          </w:rPr>
          <w:t>www.RoadSafetyUAE.com</w:t>
        </w:r>
      </w:hyperlink>
      <w:r w:rsidRPr="00D00195">
        <w:rPr>
          <w:sz w:val="18"/>
        </w:rPr>
        <w:t xml:space="preserve"> </w:t>
      </w:r>
    </w:p>
    <w:p w14:paraId="3DC5FC9B" w14:textId="49668AD6" w:rsidR="00E51AF6" w:rsidRPr="003F3AF3" w:rsidRDefault="00D7253B" w:rsidP="00E51AF6">
      <w:pPr>
        <w:jc w:val="both"/>
        <w:rPr>
          <w:sz w:val="18"/>
        </w:rPr>
      </w:pPr>
      <w:r>
        <w:rPr>
          <w:sz w:val="18"/>
        </w:rPr>
        <w:t xml:space="preserve">Besides </w:t>
      </w:r>
      <w:r w:rsidR="00241F02">
        <w:rPr>
          <w:sz w:val="18"/>
        </w:rPr>
        <w:t xml:space="preserve">Al </w:t>
      </w:r>
      <w:proofErr w:type="spellStart"/>
      <w:r w:rsidR="00241F02">
        <w:rPr>
          <w:sz w:val="18"/>
        </w:rPr>
        <w:t>Tayer</w:t>
      </w:r>
      <w:proofErr w:type="spellEnd"/>
      <w:r w:rsidR="00241F02">
        <w:rPr>
          <w:sz w:val="18"/>
        </w:rPr>
        <w:t xml:space="preserve"> </w:t>
      </w:r>
      <w:proofErr w:type="spellStart"/>
      <w:r w:rsidR="00241F02">
        <w:rPr>
          <w:sz w:val="18"/>
        </w:rPr>
        <w:t>mamas&amp;papas</w:t>
      </w:r>
      <w:proofErr w:type="spellEnd"/>
      <w:r>
        <w:rPr>
          <w:sz w:val="18"/>
        </w:rPr>
        <w:t xml:space="preserve">, </w:t>
      </w:r>
      <w:r w:rsidR="00E51AF6" w:rsidRPr="003F3AF3">
        <w:rPr>
          <w:sz w:val="18"/>
        </w:rPr>
        <w:t>RoadSafetyUAE partners with</w:t>
      </w:r>
      <w:r>
        <w:rPr>
          <w:sz w:val="18"/>
        </w:rPr>
        <w:t xml:space="preserve"> </w:t>
      </w:r>
      <w:r w:rsidRPr="00D7253B">
        <w:rPr>
          <w:sz w:val="18"/>
        </w:rPr>
        <w:t xml:space="preserve">RTA, Ministry of Education, Dubai Chamber of Commerce, Dubai Health Authority, Michelin, Mercedes-Benz, Nissan, Al-Futtaim Honda, Volvo, Al Ghandi Auto (Chevrolet - GMC), MAN Trucks, Caltex, </w:t>
      </w:r>
      <w:proofErr w:type="spellStart"/>
      <w:r w:rsidRPr="00D7253B">
        <w:rPr>
          <w:sz w:val="18"/>
        </w:rPr>
        <w:t>i</w:t>
      </w:r>
      <w:proofErr w:type="spellEnd"/>
      <w:r w:rsidRPr="00D7253B">
        <w:rPr>
          <w:sz w:val="18"/>
        </w:rPr>
        <w:t xml:space="preserve">-Insured, </w:t>
      </w:r>
      <w:proofErr w:type="spellStart"/>
      <w:r w:rsidR="00241F02">
        <w:rPr>
          <w:sz w:val="18"/>
        </w:rPr>
        <w:t>Enoc</w:t>
      </w:r>
      <w:proofErr w:type="spellEnd"/>
      <w:r w:rsidR="00241F02">
        <w:rPr>
          <w:sz w:val="18"/>
        </w:rPr>
        <w:t xml:space="preserve"> AutoPro, </w:t>
      </w:r>
      <w:r w:rsidRPr="00D7253B">
        <w:rPr>
          <w:sz w:val="18"/>
        </w:rPr>
        <w:t>Careem, dubizzle, Deliveroo, Johnson&amp;Johnson, Serco, MiXTelematics, WABCO, STS, Osram, Safety Media, Arab Wheels, AETOS Wire</w:t>
      </w:r>
      <w:r w:rsidR="00E51AF6" w:rsidRPr="003F3AF3">
        <w:rPr>
          <w:sz w:val="18"/>
        </w:rPr>
        <w:t>.</w:t>
      </w:r>
    </w:p>
    <w:p w14:paraId="6F788C37" w14:textId="77777777" w:rsidR="00E51AF6" w:rsidRPr="003F3AF3" w:rsidRDefault="00E51AF6" w:rsidP="00E51AF6">
      <w:pPr>
        <w:jc w:val="both"/>
        <w:rPr>
          <w:sz w:val="18"/>
        </w:rPr>
      </w:pPr>
      <w:r w:rsidRPr="003F3AF3">
        <w:rPr>
          <w:sz w:val="18"/>
        </w:rPr>
        <w:t>For further information, please contact:</w:t>
      </w:r>
    </w:p>
    <w:p w14:paraId="7EA805E0" w14:textId="77777777" w:rsidR="00E51AF6" w:rsidRPr="003F3AF3" w:rsidRDefault="00E51AF6" w:rsidP="00E51AF6">
      <w:pPr>
        <w:spacing w:after="0"/>
        <w:jc w:val="both"/>
        <w:rPr>
          <w:sz w:val="18"/>
        </w:rPr>
      </w:pPr>
      <w:r w:rsidRPr="003F3AF3">
        <w:rPr>
          <w:sz w:val="18"/>
        </w:rPr>
        <w:t xml:space="preserve">Thomas Edelmann, </w:t>
      </w:r>
    </w:p>
    <w:p w14:paraId="0EF651CC" w14:textId="77777777" w:rsidR="00E51AF6" w:rsidRPr="003F3AF3" w:rsidRDefault="00E51AF6" w:rsidP="00E51AF6">
      <w:pPr>
        <w:spacing w:after="0"/>
        <w:jc w:val="both"/>
        <w:rPr>
          <w:sz w:val="18"/>
        </w:rPr>
      </w:pPr>
      <w:r w:rsidRPr="003F3AF3">
        <w:rPr>
          <w:sz w:val="18"/>
        </w:rPr>
        <w:t>Founder and Managing Director, RoadSafetyUAE</w:t>
      </w:r>
    </w:p>
    <w:p w14:paraId="1AACB67C" w14:textId="77777777" w:rsidR="00E51AF6" w:rsidRPr="003F3AF3" w:rsidRDefault="000239F5" w:rsidP="00E51AF6">
      <w:pPr>
        <w:spacing w:after="0"/>
        <w:jc w:val="both"/>
        <w:rPr>
          <w:sz w:val="18"/>
        </w:rPr>
      </w:pPr>
      <w:hyperlink r:id="rId10" w:history="1">
        <w:r w:rsidR="00E51AF6" w:rsidRPr="00D00195">
          <w:rPr>
            <w:rStyle w:val="Hyperlink"/>
            <w:sz w:val="18"/>
          </w:rPr>
          <w:t>Thomas@RoadSafetyUAE.com</w:t>
        </w:r>
      </w:hyperlink>
      <w:r w:rsidR="00E51AF6" w:rsidRPr="00D00195">
        <w:rPr>
          <w:sz w:val="18"/>
        </w:rPr>
        <w:t>, Mob: +971 50 55 19 216</w:t>
      </w:r>
    </w:p>
    <w:p w14:paraId="6EE16F70" w14:textId="77777777" w:rsidR="00E51AF6" w:rsidRPr="003F3AF3" w:rsidRDefault="00E51AF6" w:rsidP="00E51AF6">
      <w:pPr>
        <w:spacing w:after="0"/>
        <w:jc w:val="both"/>
        <w:rPr>
          <w:sz w:val="18"/>
        </w:rPr>
      </w:pPr>
    </w:p>
    <w:p w14:paraId="69DC2BEF" w14:textId="77777777" w:rsidR="00E51AF6" w:rsidRPr="003F3AF3" w:rsidRDefault="00E51AF6" w:rsidP="00802AEE">
      <w:pPr>
        <w:spacing w:after="0"/>
        <w:jc w:val="both"/>
        <w:rPr>
          <w:bCs/>
          <w:sz w:val="18"/>
        </w:rPr>
      </w:pPr>
    </w:p>
    <w:p w14:paraId="64ECDA27" w14:textId="6D79F384" w:rsidR="001E738D" w:rsidRPr="003F3AF3" w:rsidRDefault="001E738D" w:rsidP="001E738D">
      <w:pPr>
        <w:spacing w:after="0"/>
        <w:jc w:val="both"/>
        <w:rPr>
          <w:sz w:val="18"/>
        </w:rPr>
      </w:pPr>
    </w:p>
    <w:p w14:paraId="7A7FF7A0" w14:textId="7C100C5C" w:rsidR="001E738D" w:rsidRPr="003F3AF3" w:rsidRDefault="001E738D" w:rsidP="001E738D">
      <w:pPr>
        <w:spacing w:after="0"/>
        <w:jc w:val="both"/>
        <w:rPr>
          <w:sz w:val="18"/>
        </w:rPr>
      </w:pPr>
    </w:p>
    <w:sectPr w:rsidR="001E738D" w:rsidRPr="003F3AF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A5445" w14:textId="77777777" w:rsidR="000239F5" w:rsidRDefault="000239F5" w:rsidP="00AA2E7B">
      <w:pPr>
        <w:spacing w:after="0" w:line="240" w:lineRule="auto"/>
      </w:pPr>
      <w:r>
        <w:separator/>
      </w:r>
    </w:p>
  </w:endnote>
  <w:endnote w:type="continuationSeparator" w:id="0">
    <w:p w14:paraId="1C69C820" w14:textId="77777777" w:rsidR="000239F5" w:rsidRDefault="000239F5" w:rsidP="00AA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B04C9" w14:textId="77777777" w:rsidR="000239F5" w:rsidRDefault="000239F5" w:rsidP="00AA2E7B">
      <w:pPr>
        <w:spacing w:after="0" w:line="240" w:lineRule="auto"/>
      </w:pPr>
      <w:r>
        <w:separator/>
      </w:r>
    </w:p>
  </w:footnote>
  <w:footnote w:type="continuationSeparator" w:id="0">
    <w:p w14:paraId="7C56CA81" w14:textId="77777777" w:rsidR="000239F5" w:rsidRDefault="000239F5" w:rsidP="00AA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DDE7" w14:textId="2CF102CA" w:rsidR="002673D3" w:rsidRDefault="006A1A29" w:rsidP="006B3F74">
    <w:pPr>
      <w:pStyle w:val="Header"/>
      <w:numPr>
        <w:ilvl w:val="0"/>
        <w:numId w:val="9"/>
      </w:numPr>
    </w:pPr>
    <w:r>
      <w:rPr>
        <w:noProof/>
        <w:lang w:val="en-US"/>
      </w:rPr>
      <mc:AlternateContent>
        <mc:Choice Requires="wps">
          <w:drawing>
            <wp:anchor distT="0" distB="0" distL="114300" distR="114300" simplePos="0" relativeHeight="251661312" behindDoc="0" locked="0" layoutInCell="1" allowOverlap="1" wp14:anchorId="3504C165" wp14:editId="3F76BF3F">
              <wp:simplePos x="0" y="0"/>
              <wp:positionH relativeFrom="margin">
                <wp:posOffset>4514092</wp:posOffset>
              </wp:positionH>
              <wp:positionV relativeFrom="paragraph">
                <wp:posOffset>-234950</wp:posOffset>
              </wp:positionV>
              <wp:extent cx="1381125" cy="527050"/>
              <wp:effectExtent l="0" t="0" r="9525" b="6350"/>
              <wp:wrapNone/>
              <wp:docPr id="4" name="Text Box 4"/>
              <wp:cNvGraphicFramePr/>
              <a:graphic xmlns:a="http://schemas.openxmlformats.org/drawingml/2006/main">
                <a:graphicData uri="http://schemas.microsoft.com/office/word/2010/wordprocessingShape">
                  <wps:wsp>
                    <wps:cNvSpPr txBox="1"/>
                    <wps:spPr>
                      <a:xfrm>
                        <a:off x="0" y="0"/>
                        <a:ext cx="1381125" cy="527050"/>
                      </a:xfrm>
                      <a:prstGeom prst="rect">
                        <a:avLst/>
                      </a:prstGeom>
                      <a:solidFill>
                        <a:schemeClr val="lt1"/>
                      </a:solidFill>
                      <a:ln w="6350">
                        <a:noFill/>
                      </a:ln>
                    </wps:spPr>
                    <wps:txbx>
                      <w:txbxContent>
                        <w:p w14:paraId="4629613C" w14:textId="30F00A49" w:rsidR="006A1A29" w:rsidRDefault="00621BF7">
                          <w:r w:rsidRPr="00621BF7">
                            <w:rPr>
                              <w:noProof/>
                              <w:lang w:val="en-US"/>
                            </w:rPr>
                            <w:drawing>
                              <wp:inline distT="0" distB="0" distL="0" distR="0" wp14:anchorId="03C76146" wp14:editId="12EB6A3D">
                                <wp:extent cx="1078230" cy="429260"/>
                                <wp:effectExtent l="0" t="0" r="7620" b="8890"/>
                                <wp:docPr id="7" name="Picture 6">
                                  <a:extLst xmlns:a="http://schemas.openxmlformats.org/drawingml/2006/main">
                                    <a:ext uri="{FF2B5EF4-FFF2-40B4-BE49-F238E27FC236}">
                                      <a16:creationId xmlns:a16="http://schemas.microsoft.com/office/drawing/2014/main" id="{FA261E2B-8D63-4D87-AE90-2AB70123A7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A261E2B-8D63-4D87-AE90-2AB70123A7D0}"/>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599" t="5555" r="4394" b="7777"/>
                                        <a:stretch/>
                                      </pic:blipFill>
                                      <pic:spPr>
                                        <a:xfrm>
                                          <a:off x="0" y="0"/>
                                          <a:ext cx="1078230" cy="429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4C165" id="_x0000_t202" coordsize="21600,21600" o:spt="202" path="m,l,21600r21600,l21600,xe">
              <v:stroke joinstyle="miter"/>
              <v:path gradientshapeok="t" o:connecttype="rect"/>
            </v:shapetype>
            <v:shape id="Text Box 4" o:spid="_x0000_s1026" type="#_x0000_t202" style="position:absolute;left:0;text-align:left;margin-left:355.45pt;margin-top:-18.5pt;width:108.75pt;height: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" fillcolor="white [3201]" stroked="f" strokeweight=".5pt">
              <v:textbox>
                <w:txbxContent>
                  <w:p w14:paraId="4629613C" w14:textId="30F00A49" w:rsidR="006A1A29" w:rsidRDefault="00621BF7">
                    <w:r w:rsidRPr="00621BF7">
                      <w:rPr>
                        <w:noProof/>
                        <w:lang w:val="en-US"/>
                      </w:rPr>
                      <w:drawing>
                        <wp:inline distT="0" distB="0" distL="0" distR="0" wp14:anchorId="03C76146" wp14:editId="12EB6A3D">
                          <wp:extent cx="1078230" cy="429260"/>
                          <wp:effectExtent l="0" t="0" r="7620" b="8890"/>
                          <wp:docPr id="7" name="Picture 6">
                            <a:extLst xmlns:a="http://schemas.openxmlformats.org/drawingml/2006/main">
                              <a:ext uri="{FF2B5EF4-FFF2-40B4-BE49-F238E27FC236}">
                                <a16:creationId xmlns:a16="http://schemas.microsoft.com/office/drawing/2014/main" id="{FA261E2B-8D63-4D87-AE90-2AB70123A7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A261E2B-8D63-4D87-AE90-2AB70123A7D0}"/>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599" t="5555" r="4394" b="7777"/>
                                  <a:stretch/>
                                </pic:blipFill>
                                <pic:spPr>
                                  <a:xfrm>
                                    <a:off x="0" y="0"/>
                                    <a:ext cx="1078230" cy="429260"/>
                                  </a:xfrm>
                                  <a:prstGeom prst="rect">
                                    <a:avLst/>
                                  </a:prstGeom>
                                </pic:spPr>
                              </pic:pic>
                            </a:graphicData>
                          </a:graphic>
                        </wp:inline>
                      </w:drawing>
                    </w:r>
                  </w:p>
                </w:txbxContent>
              </v:textbox>
              <w10:wrap anchorx="margin"/>
            </v:shape>
          </w:pict>
        </mc:Fallback>
      </mc:AlternateContent>
    </w:r>
    <w:r w:rsidR="002673D3">
      <w:rPr>
        <w:noProof/>
        <w:lang w:val="en-US"/>
      </w:rPr>
      <mc:AlternateContent>
        <mc:Choice Requires="wps">
          <w:drawing>
            <wp:anchor distT="0" distB="0" distL="114300" distR="114300" simplePos="0" relativeHeight="251660288" behindDoc="0" locked="0" layoutInCell="1" allowOverlap="1" wp14:anchorId="37CD7FD9" wp14:editId="2BE6732B">
              <wp:simplePos x="0" y="0"/>
              <wp:positionH relativeFrom="column">
                <wp:posOffset>4073858</wp:posOffset>
              </wp:positionH>
              <wp:positionV relativeFrom="paragraph">
                <wp:posOffset>-259307</wp:posOffset>
              </wp:positionV>
              <wp:extent cx="1773972" cy="58003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3972" cy="580030"/>
                      </a:xfrm>
                      <a:prstGeom prst="rect">
                        <a:avLst/>
                      </a:prstGeom>
                      <a:solidFill>
                        <a:schemeClr val="lt1"/>
                      </a:solidFill>
                      <a:ln w="6350">
                        <a:noFill/>
                      </a:ln>
                    </wps:spPr>
                    <wps:txbx>
                      <w:txbxContent>
                        <w:p w14:paraId="0E8D1492" w14:textId="056C0C7D" w:rsidR="002673D3" w:rsidRDefault="00267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CD7FD9" id="Text Box 3" o:spid="_x0000_s1027" type="#_x0000_t202" style="position:absolute;left:0;text-align:left;margin-left:320.8pt;margin-top:-20.4pt;width:139.7pt;height:45.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" fillcolor="white [3201]" stroked="f" strokeweight=".5pt">
              <v:textbox>
                <w:txbxContent>
                  <w:p w14:paraId="0E8D1492" w14:textId="056C0C7D" w:rsidR="002673D3" w:rsidRDefault="002673D3"/>
                </w:txbxContent>
              </v:textbox>
            </v:shape>
          </w:pict>
        </mc:Fallback>
      </mc:AlternateContent>
    </w:r>
    <w:r w:rsidR="002673D3">
      <w:rPr>
        <w:noProof/>
        <w:lang w:val="en-US"/>
      </w:rPr>
      <mc:AlternateContent>
        <mc:Choice Requires="wps">
          <w:drawing>
            <wp:anchor distT="0" distB="0" distL="114300" distR="114300" simplePos="0" relativeHeight="251659264" behindDoc="0" locked="0" layoutInCell="1" allowOverlap="1" wp14:anchorId="7EBA14C4" wp14:editId="43BB9698">
              <wp:simplePos x="0" y="0"/>
              <wp:positionH relativeFrom="column">
                <wp:posOffset>-161129</wp:posOffset>
              </wp:positionH>
              <wp:positionV relativeFrom="paragraph">
                <wp:posOffset>-248285</wp:posOffset>
              </wp:positionV>
              <wp:extent cx="2108579" cy="586854"/>
              <wp:effectExtent l="0" t="0" r="6350" b="3810"/>
              <wp:wrapNone/>
              <wp:docPr id="1" name="Text Box 1"/>
              <wp:cNvGraphicFramePr/>
              <a:graphic xmlns:a="http://schemas.openxmlformats.org/drawingml/2006/main">
                <a:graphicData uri="http://schemas.microsoft.com/office/word/2010/wordprocessingShape">
                  <wps:wsp>
                    <wps:cNvSpPr txBox="1"/>
                    <wps:spPr>
                      <a:xfrm>
                        <a:off x="0" y="0"/>
                        <a:ext cx="2108579" cy="586854"/>
                      </a:xfrm>
                      <a:prstGeom prst="rect">
                        <a:avLst/>
                      </a:prstGeom>
                      <a:solidFill>
                        <a:schemeClr val="lt1"/>
                      </a:solidFill>
                      <a:ln w="6350">
                        <a:noFill/>
                      </a:ln>
                    </wps:spPr>
                    <wps:txbx>
                      <w:txbxContent>
                        <w:p w14:paraId="1B3F19F6" w14:textId="77777777" w:rsidR="002673D3" w:rsidRDefault="002673D3">
                          <w:r>
                            <w:rPr>
                              <w:noProof/>
                              <w:lang w:val="en-US"/>
                            </w:rPr>
                            <w:drawing>
                              <wp:inline distT="0" distB="0" distL="0" distR="0" wp14:anchorId="7A0C8924" wp14:editId="4DF61CF1">
                                <wp:extent cx="1918970" cy="47942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U-Logo-Print.jpg"/>
                                        <pic:cNvPicPr/>
                                      </pic:nvPicPr>
                                      <pic:blipFill>
                                        <a:blip r:embed="rId2">
                                          <a:extLst>
                                            <a:ext uri="{28A0092B-C50C-407E-A947-70E740481C1C}">
                                              <a14:useLocalDpi xmlns:a14="http://schemas.microsoft.com/office/drawing/2010/main" val="0"/>
                                            </a:ext>
                                          </a:extLst>
                                        </a:blip>
                                        <a:stretch>
                                          <a:fillRect/>
                                        </a:stretch>
                                      </pic:blipFill>
                                      <pic:spPr>
                                        <a:xfrm>
                                          <a:off x="0" y="0"/>
                                          <a:ext cx="1918970" cy="479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BA14C4" id="Text Box 1" o:spid="_x0000_s1028" type="#_x0000_t202" style="position:absolute;left:0;text-align:left;margin-left:-12.7pt;margin-top:-19.55pt;width:166.05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" fillcolor="white [3201]" stroked="f" strokeweight=".5pt">
              <v:textbox>
                <w:txbxContent>
                  <w:p w14:paraId="1B3F19F6" w14:textId="77777777" w:rsidR="002673D3" w:rsidRDefault="002673D3">
                    <w:r>
                      <w:rPr>
                        <w:noProof/>
                        <w:lang w:val="en-US"/>
                      </w:rPr>
                      <w:drawing>
                        <wp:inline distT="0" distB="0" distL="0" distR="0" wp14:anchorId="7A0C8924" wp14:editId="4DF61CF1">
                          <wp:extent cx="1918970" cy="47942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U-Logo-Print.jpg"/>
                                  <pic:cNvPicPr/>
                                </pic:nvPicPr>
                                <pic:blipFill>
                                  <a:blip r:embed="rId2">
                                    <a:extLst>
                                      <a:ext uri="{28A0092B-C50C-407E-A947-70E740481C1C}">
                                        <a14:useLocalDpi xmlns:a14="http://schemas.microsoft.com/office/drawing/2010/main" val="0"/>
                                      </a:ext>
                                    </a:extLst>
                                  </a:blip>
                                  <a:stretch>
                                    <a:fillRect/>
                                  </a:stretch>
                                </pic:blipFill>
                                <pic:spPr>
                                  <a:xfrm>
                                    <a:off x="0" y="0"/>
                                    <a:ext cx="1918970" cy="47942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133"/>
    <w:multiLevelType w:val="hybridMultilevel"/>
    <w:tmpl w:val="9D7E5790"/>
    <w:lvl w:ilvl="0" w:tplc="FB429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A782B"/>
    <w:multiLevelType w:val="hybridMultilevel"/>
    <w:tmpl w:val="C800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329B"/>
    <w:multiLevelType w:val="hybridMultilevel"/>
    <w:tmpl w:val="8AE6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0A77"/>
    <w:multiLevelType w:val="hybridMultilevel"/>
    <w:tmpl w:val="3256626E"/>
    <w:lvl w:ilvl="0" w:tplc="2064FBB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745A9"/>
    <w:multiLevelType w:val="hybridMultilevel"/>
    <w:tmpl w:val="AC30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25BCA"/>
    <w:multiLevelType w:val="hybridMultilevel"/>
    <w:tmpl w:val="384C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118EA"/>
    <w:multiLevelType w:val="hybridMultilevel"/>
    <w:tmpl w:val="E9B2E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57D12"/>
    <w:multiLevelType w:val="hybridMultilevel"/>
    <w:tmpl w:val="68586E90"/>
    <w:lvl w:ilvl="0" w:tplc="05BE8C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548E6"/>
    <w:multiLevelType w:val="hybridMultilevel"/>
    <w:tmpl w:val="6C404FE8"/>
    <w:lvl w:ilvl="0" w:tplc="6AE418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971D6"/>
    <w:multiLevelType w:val="hybridMultilevel"/>
    <w:tmpl w:val="EAD0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41615"/>
    <w:multiLevelType w:val="hybridMultilevel"/>
    <w:tmpl w:val="12709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7623E"/>
    <w:multiLevelType w:val="hybridMultilevel"/>
    <w:tmpl w:val="663E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8"/>
  </w:num>
  <w:num w:numId="8">
    <w:abstractNumId w:val="9"/>
  </w:num>
  <w:num w:numId="9">
    <w:abstractNumId w:val="11"/>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52"/>
    <w:rsid w:val="00003CC2"/>
    <w:rsid w:val="000239F5"/>
    <w:rsid w:val="0005200A"/>
    <w:rsid w:val="00056239"/>
    <w:rsid w:val="00060151"/>
    <w:rsid w:val="00060A79"/>
    <w:rsid w:val="0006300B"/>
    <w:rsid w:val="000757F4"/>
    <w:rsid w:val="000841BC"/>
    <w:rsid w:val="0008492D"/>
    <w:rsid w:val="00093180"/>
    <w:rsid w:val="00096956"/>
    <w:rsid w:val="000A3B3B"/>
    <w:rsid w:val="000D03F0"/>
    <w:rsid w:val="0011290C"/>
    <w:rsid w:val="001148F5"/>
    <w:rsid w:val="00120712"/>
    <w:rsid w:val="00123366"/>
    <w:rsid w:val="0012621F"/>
    <w:rsid w:val="00137C92"/>
    <w:rsid w:val="0014193E"/>
    <w:rsid w:val="00153AEA"/>
    <w:rsid w:val="00163086"/>
    <w:rsid w:val="00163C06"/>
    <w:rsid w:val="001663A1"/>
    <w:rsid w:val="00171F92"/>
    <w:rsid w:val="001755EA"/>
    <w:rsid w:val="001815CE"/>
    <w:rsid w:val="00185EE5"/>
    <w:rsid w:val="00190FA0"/>
    <w:rsid w:val="001B3973"/>
    <w:rsid w:val="001D450E"/>
    <w:rsid w:val="001E738D"/>
    <w:rsid w:val="001E7A26"/>
    <w:rsid w:val="001F3571"/>
    <w:rsid w:val="001F7261"/>
    <w:rsid w:val="00205062"/>
    <w:rsid w:val="00211D6F"/>
    <w:rsid w:val="00223F26"/>
    <w:rsid w:val="00241F02"/>
    <w:rsid w:val="00255194"/>
    <w:rsid w:val="00263C10"/>
    <w:rsid w:val="00265B40"/>
    <w:rsid w:val="002673D3"/>
    <w:rsid w:val="00273E20"/>
    <w:rsid w:val="00280E46"/>
    <w:rsid w:val="00285319"/>
    <w:rsid w:val="00290F61"/>
    <w:rsid w:val="002B64CB"/>
    <w:rsid w:val="002C50E8"/>
    <w:rsid w:val="00304B01"/>
    <w:rsid w:val="00305101"/>
    <w:rsid w:val="003144F7"/>
    <w:rsid w:val="00316085"/>
    <w:rsid w:val="00320FF3"/>
    <w:rsid w:val="00347A07"/>
    <w:rsid w:val="00352E82"/>
    <w:rsid w:val="00352FF7"/>
    <w:rsid w:val="00355CAB"/>
    <w:rsid w:val="00364363"/>
    <w:rsid w:val="00366E0D"/>
    <w:rsid w:val="00371F2F"/>
    <w:rsid w:val="00380616"/>
    <w:rsid w:val="0039145A"/>
    <w:rsid w:val="003939B3"/>
    <w:rsid w:val="003A553E"/>
    <w:rsid w:val="003B18C8"/>
    <w:rsid w:val="003B560F"/>
    <w:rsid w:val="003C01DD"/>
    <w:rsid w:val="003C5119"/>
    <w:rsid w:val="003F3AF3"/>
    <w:rsid w:val="003F3BFB"/>
    <w:rsid w:val="0040559B"/>
    <w:rsid w:val="00425372"/>
    <w:rsid w:val="00435CA5"/>
    <w:rsid w:val="0043797D"/>
    <w:rsid w:val="00437B6F"/>
    <w:rsid w:val="00443F2D"/>
    <w:rsid w:val="00457568"/>
    <w:rsid w:val="004706C4"/>
    <w:rsid w:val="004717BE"/>
    <w:rsid w:val="00481155"/>
    <w:rsid w:val="00483937"/>
    <w:rsid w:val="00485D36"/>
    <w:rsid w:val="00486194"/>
    <w:rsid w:val="00494969"/>
    <w:rsid w:val="0049574D"/>
    <w:rsid w:val="004A3441"/>
    <w:rsid w:val="004B23C6"/>
    <w:rsid w:val="004B6C64"/>
    <w:rsid w:val="004B7165"/>
    <w:rsid w:val="004C3414"/>
    <w:rsid w:val="004F1092"/>
    <w:rsid w:val="004F76E4"/>
    <w:rsid w:val="004F79F2"/>
    <w:rsid w:val="00506C4B"/>
    <w:rsid w:val="00507A9A"/>
    <w:rsid w:val="005132BB"/>
    <w:rsid w:val="00515A16"/>
    <w:rsid w:val="00515A74"/>
    <w:rsid w:val="00527083"/>
    <w:rsid w:val="0053758C"/>
    <w:rsid w:val="00554FC3"/>
    <w:rsid w:val="00565E82"/>
    <w:rsid w:val="00585976"/>
    <w:rsid w:val="005936A3"/>
    <w:rsid w:val="005939C5"/>
    <w:rsid w:val="005A2BBA"/>
    <w:rsid w:val="005A2CD7"/>
    <w:rsid w:val="005B0CD6"/>
    <w:rsid w:val="005B23AA"/>
    <w:rsid w:val="005C41C5"/>
    <w:rsid w:val="005C58CD"/>
    <w:rsid w:val="005D269F"/>
    <w:rsid w:val="005E1292"/>
    <w:rsid w:val="005F47F5"/>
    <w:rsid w:val="005F7AFA"/>
    <w:rsid w:val="005F7C33"/>
    <w:rsid w:val="00600DE0"/>
    <w:rsid w:val="00604EF7"/>
    <w:rsid w:val="006118E2"/>
    <w:rsid w:val="00614CB3"/>
    <w:rsid w:val="00616005"/>
    <w:rsid w:val="00621BF7"/>
    <w:rsid w:val="00622E65"/>
    <w:rsid w:val="00661348"/>
    <w:rsid w:val="00664D40"/>
    <w:rsid w:val="00670669"/>
    <w:rsid w:val="00676BF5"/>
    <w:rsid w:val="006834CD"/>
    <w:rsid w:val="00692FD8"/>
    <w:rsid w:val="00693143"/>
    <w:rsid w:val="006979BF"/>
    <w:rsid w:val="006A1A29"/>
    <w:rsid w:val="006A56FA"/>
    <w:rsid w:val="006B10DF"/>
    <w:rsid w:val="006B3F74"/>
    <w:rsid w:val="006D7725"/>
    <w:rsid w:val="006E49A1"/>
    <w:rsid w:val="006F12B4"/>
    <w:rsid w:val="00711144"/>
    <w:rsid w:val="0072097A"/>
    <w:rsid w:val="007217E4"/>
    <w:rsid w:val="00737155"/>
    <w:rsid w:val="007378A3"/>
    <w:rsid w:val="007448EE"/>
    <w:rsid w:val="00744DD3"/>
    <w:rsid w:val="00745939"/>
    <w:rsid w:val="0074737B"/>
    <w:rsid w:val="00761E66"/>
    <w:rsid w:val="00762771"/>
    <w:rsid w:val="00764117"/>
    <w:rsid w:val="00780C78"/>
    <w:rsid w:val="007826CF"/>
    <w:rsid w:val="00795097"/>
    <w:rsid w:val="00797C59"/>
    <w:rsid w:val="007A2BB3"/>
    <w:rsid w:val="007B2B44"/>
    <w:rsid w:val="007B5DC0"/>
    <w:rsid w:val="007B7F3E"/>
    <w:rsid w:val="007C4016"/>
    <w:rsid w:val="007D0656"/>
    <w:rsid w:val="007E5822"/>
    <w:rsid w:val="007E71D5"/>
    <w:rsid w:val="007F0368"/>
    <w:rsid w:val="00802AEE"/>
    <w:rsid w:val="0080753A"/>
    <w:rsid w:val="008136F5"/>
    <w:rsid w:val="0081531D"/>
    <w:rsid w:val="008167A9"/>
    <w:rsid w:val="00820587"/>
    <w:rsid w:val="00841CC7"/>
    <w:rsid w:val="00861139"/>
    <w:rsid w:val="008721AE"/>
    <w:rsid w:val="00873AFD"/>
    <w:rsid w:val="0087612F"/>
    <w:rsid w:val="00892400"/>
    <w:rsid w:val="00894706"/>
    <w:rsid w:val="008A7280"/>
    <w:rsid w:val="008A7638"/>
    <w:rsid w:val="008B0CED"/>
    <w:rsid w:val="008B33DD"/>
    <w:rsid w:val="008D4E7E"/>
    <w:rsid w:val="008D7D6E"/>
    <w:rsid w:val="008F3B3A"/>
    <w:rsid w:val="008F70C9"/>
    <w:rsid w:val="00901137"/>
    <w:rsid w:val="009042FA"/>
    <w:rsid w:val="00935266"/>
    <w:rsid w:val="00973D56"/>
    <w:rsid w:val="009808F2"/>
    <w:rsid w:val="00981A17"/>
    <w:rsid w:val="00996B3B"/>
    <w:rsid w:val="009B158A"/>
    <w:rsid w:val="009B3249"/>
    <w:rsid w:val="009B6610"/>
    <w:rsid w:val="009C5363"/>
    <w:rsid w:val="009C5B5A"/>
    <w:rsid w:val="009C6982"/>
    <w:rsid w:val="009D4F87"/>
    <w:rsid w:val="009D56B3"/>
    <w:rsid w:val="009F751D"/>
    <w:rsid w:val="00A07EF9"/>
    <w:rsid w:val="00A15CB8"/>
    <w:rsid w:val="00A17209"/>
    <w:rsid w:val="00A27327"/>
    <w:rsid w:val="00A33F9A"/>
    <w:rsid w:val="00A45F8D"/>
    <w:rsid w:val="00A64D46"/>
    <w:rsid w:val="00A9336D"/>
    <w:rsid w:val="00AA2E7B"/>
    <w:rsid w:val="00AA6495"/>
    <w:rsid w:val="00AB3068"/>
    <w:rsid w:val="00AE3973"/>
    <w:rsid w:val="00AE3D04"/>
    <w:rsid w:val="00AE6D8E"/>
    <w:rsid w:val="00AF356A"/>
    <w:rsid w:val="00B3030E"/>
    <w:rsid w:val="00B3485E"/>
    <w:rsid w:val="00B465DE"/>
    <w:rsid w:val="00B53062"/>
    <w:rsid w:val="00B616BF"/>
    <w:rsid w:val="00B85E5D"/>
    <w:rsid w:val="00B9446A"/>
    <w:rsid w:val="00B94B6A"/>
    <w:rsid w:val="00B97C93"/>
    <w:rsid w:val="00BC5E23"/>
    <w:rsid w:val="00BD5FB3"/>
    <w:rsid w:val="00BE5E6A"/>
    <w:rsid w:val="00C048CA"/>
    <w:rsid w:val="00C075B2"/>
    <w:rsid w:val="00C24068"/>
    <w:rsid w:val="00C24E35"/>
    <w:rsid w:val="00C40C24"/>
    <w:rsid w:val="00C55612"/>
    <w:rsid w:val="00C64E8E"/>
    <w:rsid w:val="00C85A8B"/>
    <w:rsid w:val="00C91F61"/>
    <w:rsid w:val="00C94FF9"/>
    <w:rsid w:val="00C9609F"/>
    <w:rsid w:val="00CD5EB0"/>
    <w:rsid w:val="00CF02D3"/>
    <w:rsid w:val="00D00195"/>
    <w:rsid w:val="00D16C56"/>
    <w:rsid w:val="00D17940"/>
    <w:rsid w:val="00D30983"/>
    <w:rsid w:val="00D3296A"/>
    <w:rsid w:val="00D5421C"/>
    <w:rsid w:val="00D6170F"/>
    <w:rsid w:val="00D643B9"/>
    <w:rsid w:val="00D6675E"/>
    <w:rsid w:val="00D7253B"/>
    <w:rsid w:val="00D75E36"/>
    <w:rsid w:val="00D77BC1"/>
    <w:rsid w:val="00D84060"/>
    <w:rsid w:val="00DA3C38"/>
    <w:rsid w:val="00DB4E13"/>
    <w:rsid w:val="00DB59A3"/>
    <w:rsid w:val="00DC1776"/>
    <w:rsid w:val="00DC4489"/>
    <w:rsid w:val="00DC568D"/>
    <w:rsid w:val="00DD0E41"/>
    <w:rsid w:val="00DD3491"/>
    <w:rsid w:val="00DE2ADB"/>
    <w:rsid w:val="00DF277F"/>
    <w:rsid w:val="00E06C7A"/>
    <w:rsid w:val="00E13C30"/>
    <w:rsid w:val="00E257AD"/>
    <w:rsid w:val="00E3530D"/>
    <w:rsid w:val="00E40D17"/>
    <w:rsid w:val="00E41989"/>
    <w:rsid w:val="00E51AF6"/>
    <w:rsid w:val="00E51C52"/>
    <w:rsid w:val="00E520BB"/>
    <w:rsid w:val="00E5351A"/>
    <w:rsid w:val="00E5363C"/>
    <w:rsid w:val="00E6118C"/>
    <w:rsid w:val="00E85AD9"/>
    <w:rsid w:val="00E872CA"/>
    <w:rsid w:val="00EB5498"/>
    <w:rsid w:val="00EB6077"/>
    <w:rsid w:val="00EB6B8E"/>
    <w:rsid w:val="00EC1D71"/>
    <w:rsid w:val="00EC7F96"/>
    <w:rsid w:val="00EE3831"/>
    <w:rsid w:val="00EF6B2A"/>
    <w:rsid w:val="00F05CDB"/>
    <w:rsid w:val="00F1602C"/>
    <w:rsid w:val="00F308C1"/>
    <w:rsid w:val="00F3539C"/>
    <w:rsid w:val="00F40349"/>
    <w:rsid w:val="00F40EA6"/>
    <w:rsid w:val="00F514FE"/>
    <w:rsid w:val="00F723E6"/>
    <w:rsid w:val="00F73002"/>
    <w:rsid w:val="00F85971"/>
    <w:rsid w:val="00FA2AB7"/>
    <w:rsid w:val="00FD5273"/>
    <w:rsid w:val="00FF24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826BE"/>
  <w15:docId w15:val="{56632A0B-D633-4679-8716-3B609C20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DA3C38"/>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52"/>
    <w:pPr>
      <w:ind w:left="720"/>
      <w:contextualSpacing/>
    </w:pPr>
  </w:style>
  <w:style w:type="character" w:styleId="Hyperlink">
    <w:name w:val="Hyperlink"/>
    <w:basedOn w:val="DefaultParagraphFont"/>
    <w:uiPriority w:val="99"/>
    <w:unhideWhenUsed/>
    <w:rsid w:val="00892400"/>
    <w:rPr>
      <w:color w:val="0563C1" w:themeColor="hyperlink"/>
      <w:u w:val="single"/>
    </w:rPr>
  </w:style>
  <w:style w:type="paragraph" w:styleId="Header">
    <w:name w:val="header"/>
    <w:basedOn w:val="Normal"/>
    <w:link w:val="HeaderChar"/>
    <w:uiPriority w:val="99"/>
    <w:unhideWhenUsed/>
    <w:rsid w:val="00AA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7B"/>
  </w:style>
  <w:style w:type="paragraph" w:styleId="Footer">
    <w:name w:val="footer"/>
    <w:basedOn w:val="Normal"/>
    <w:link w:val="FooterChar"/>
    <w:uiPriority w:val="99"/>
    <w:unhideWhenUsed/>
    <w:rsid w:val="00AA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7B"/>
  </w:style>
  <w:style w:type="paragraph" w:styleId="BalloonText">
    <w:name w:val="Balloon Text"/>
    <w:basedOn w:val="Normal"/>
    <w:link w:val="BalloonTextChar"/>
    <w:uiPriority w:val="99"/>
    <w:semiHidden/>
    <w:unhideWhenUsed/>
    <w:rsid w:val="0074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939"/>
    <w:rPr>
      <w:rFonts w:ascii="Tahoma" w:hAnsi="Tahoma" w:cs="Tahoma"/>
      <w:sz w:val="16"/>
      <w:szCs w:val="16"/>
    </w:rPr>
  </w:style>
  <w:style w:type="character" w:customStyle="1" w:styleId="Heading2Char">
    <w:name w:val="Heading 2 Char"/>
    <w:basedOn w:val="DefaultParagraphFont"/>
    <w:link w:val="Heading2"/>
    <w:uiPriority w:val="9"/>
    <w:rsid w:val="00DA3C38"/>
    <w:rPr>
      <w:rFonts w:ascii="Times" w:hAnsi="Times"/>
      <w:b/>
      <w:bCs/>
      <w:sz w:val="36"/>
      <w:szCs w:val="36"/>
    </w:rPr>
  </w:style>
  <w:style w:type="paragraph" w:styleId="NormalWeb">
    <w:name w:val="Normal (Web)"/>
    <w:basedOn w:val="Normal"/>
    <w:uiPriority w:val="99"/>
    <w:semiHidden/>
    <w:unhideWhenUsed/>
    <w:rsid w:val="00DA3C38"/>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DA3C38"/>
  </w:style>
  <w:style w:type="table" w:styleId="TableGrid">
    <w:name w:val="Table Grid"/>
    <w:basedOn w:val="TableNormal"/>
    <w:uiPriority w:val="39"/>
    <w:rsid w:val="009D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B53062"/>
    <w:rPr>
      <w:color w:val="2B579A"/>
      <w:shd w:val="clear" w:color="auto" w:fill="E6E6E6"/>
    </w:rPr>
  </w:style>
  <w:style w:type="character" w:customStyle="1" w:styleId="UnresolvedMention1">
    <w:name w:val="Unresolved Mention1"/>
    <w:basedOn w:val="DefaultParagraphFont"/>
    <w:uiPriority w:val="99"/>
    <w:semiHidden/>
    <w:unhideWhenUsed/>
    <w:rsid w:val="005F7AFA"/>
    <w:rPr>
      <w:color w:val="808080"/>
      <w:shd w:val="clear" w:color="auto" w:fill="E6E6E6"/>
    </w:rPr>
  </w:style>
  <w:style w:type="character" w:styleId="CommentReference">
    <w:name w:val="annotation reference"/>
    <w:basedOn w:val="DefaultParagraphFont"/>
    <w:uiPriority w:val="99"/>
    <w:semiHidden/>
    <w:unhideWhenUsed/>
    <w:rsid w:val="009B158A"/>
    <w:rPr>
      <w:sz w:val="16"/>
      <w:szCs w:val="16"/>
    </w:rPr>
  </w:style>
  <w:style w:type="paragraph" w:styleId="CommentText">
    <w:name w:val="annotation text"/>
    <w:basedOn w:val="Normal"/>
    <w:link w:val="CommentTextChar"/>
    <w:uiPriority w:val="99"/>
    <w:semiHidden/>
    <w:unhideWhenUsed/>
    <w:rsid w:val="009B158A"/>
    <w:pPr>
      <w:spacing w:line="240" w:lineRule="auto"/>
    </w:pPr>
    <w:rPr>
      <w:sz w:val="20"/>
      <w:szCs w:val="20"/>
    </w:rPr>
  </w:style>
  <w:style w:type="character" w:customStyle="1" w:styleId="CommentTextChar">
    <w:name w:val="Comment Text Char"/>
    <w:basedOn w:val="DefaultParagraphFont"/>
    <w:link w:val="CommentText"/>
    <w:uiPriority w:val="99"/>
    <w:semiHidden/>
    <w:rsid w:val="009B158A"/>
    <w:rPr>
      <w:sz w:val="20"/>
      <w:szCs w:val="20"/>
    </w:rPr>
  </w:style>
  <w:style w:type="paragraph" w:styleId="CommentSubject">
    <w:name w:val="annotation subject"/>
    <w:basedOn w:val="CommentText"/>
    <w:next w:val="CommentText"/>
    <w:link w:val="CommentSubjectChar"/>
    <w:uiPriority w:val="99"/>
    <w:semiHidden/>
    <w:unhideWhenUsed/>
    <w:rsid w:val="009B158A"/>
    <w:rPr>
      <w:b/>
      <w:bCs/>
    </w:rPr>
  </w:style>
  <w:style w:type="character" w:customStyle="1" w:styleId="CommentSubjectChar">
    <w:name w:val="Comment Subject Char"/>
    <w:basedOn w:val="CommentTextChar"/>
    <w:link w:val="CommentSubject"/>
    <w:uiPriority w:val="99"/>
    <w:semiHidden/>
    <w:rsid w:val="009B158A"/>
    <w:rPr>
      <w:b/>
      <w:bCs/>
      <w:sz w:val="20"/>
      <w:szCs w:val="20"/>
    </w:rPr>
  </w:style>
  <w:style w:type="character" w:customStyle="1" w:styleId="UnresolvedMention2">
    <w:name w:val="Unresolved Mention2"/>
    <w:basedOn w:val="DefaultParagraphFont"/>
    <w:uiPriority w:val="99"/>
    <w:rsid w:val="00DB4E13"/>
    <w:rPr>
      <w:color w:val="808080"/>
      <w:shd w:val="clear" w:color="auto" w:fill="E6E6E6"/>
    </w:rPr>
  </w:style>
  <w:style w:type="paragraph" w:customStyle="1" w:styleId="Default">
    <w:name w:val="Default"/>
    <w:rsid w:val="00DC1776"/>
    <w:pPr>
      <w:autoSpaceDE w:val="0"/>
      <w:autoSpaceDN w:val="0"/>
      <w:adjustRightInd w:val="0"/>
      <w:spacing w:after="0" w:line="240" w:lineRule="auto"/>
    </w:pPr>
    <w:rPr>
      <w:rFonts w:ascii="Century Gothic" w:hAnsi="Century Gothic" w:cs="Century Gothic"/>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094">
      <w:bodyDiv w:val="1"/>
      <w:marLeft w:val="0"/>
      <w:marRight w:val="0"/>
      <w:marTop w:val="0"/>
      <w:marBottom w:val="0"/>
      <w:divBdr>
        <w:top w:val="none" w:sz="0" w:space="0" w:color="auto"/>
        <w:left w:val="none" w:sz="0" w:space="0" w:color="auto"/>
        <w:bottom w:val="none" w:sz="0" w:space="0" w:color="auto"/>
        <w:right w:val="none" w:sz="0" w:space="0" w:color="auto"/>
      </w:divBdr>
      <w:divsChild>
        <w:div w:id="451478433">
          <w:marLeft w:val="0"/>
          <w:marRight w:val="0"/>
          <w:marTop w:val="0"/>
          <w:marBottom w:val="0"/>
          <w:divBdr>
            <w:top w:val="none" w:sz="0" w:space="0" w:color="auto"/>
            <w:left w:val="none" w:sz="0" w:space="0" w:color="auto"/>
            <w:bottom w:val="none" w:sz="0" w:space="0" w:color="auto"/>
            <w:right w:val="none" w:sz="0" w:space="0" w:color="auto"/>
          </w:divBdr>
          <w:divsChild>
            <w:div w:id="20312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532">
      <w:bodyDiv w:val="1"/>
      <w:marLeft w:val="0"/>
      <w:marRight w:val="0"/>
      <w:marTop w:val="0"/>
      <w:marBottom w:val="0"/>
      <w:divBdr>
        <w:top w:val="none" w:sz="0" w:space="0" w:color="auto"/>
        <w:left w:val="none" w:sz="0" w:space="0" w:color="auto"/>
        <w:bottom w:val="none" w:sz="0" w:space="0" w:color="auto"/>
        <w:right w:val="none" w:sz="0" w:space="0" w:color="auto"/>
      </w:divBdr>
    </w:div>
    <w:div w:id="59451886">
      <w:bodyDiv w:val="1"/>
      <w:marLeft w:val="0"/>
      <w:marRight w:val="0"/>
      <w:marTop w:val="0"/>
      <w:marBottom w:val="0"/>
      <w:divBdr>
        <w:top w:val="none" w:sz="0" w:space="0" w:color="auto"/>
        <w:left w:val="none" w:sz="0" w:space="0" w:color="auto"/>
        <w:bottom w:val="none" w:sz="0" w:space="0" w:color="auto"/>
        <w:right w:val="none" w:sz="0" w:space="0" w:color="auto"/>
      </w:divBdr>
    </w:div>
    <w:div w:id="73743937">
      <w:bodyDiv w:val="1"/>
      <w:marLeft w:val="0"/>
      <w:marRight w:val="0"/>
      <w:marTop w:val="0"/>
      <w:marBottom w:val="0"/>
      <w:divBdr>
        <w:top w:val="none" w:sz="0" w:space="0" w:color="auto"/>
        <w:left w:val="none" w:sz="0" w:space="0" w:color="auto"/>
        <w:bottom w:val="none" w:sz="0" w:space="0" w:color="auto"/>
        <w:right w:val="none" w:sz="0" w:space="0" w:color="auto"/>
      </w:divBdr>
    </w:div>
    <w:div w:id="102507307">
      <w:bodyDiv w:val="1"/>
      <w:marLeft w:val="0"/>
      <w:marRight w:val="120"/>
      <w:marTop w:val="0"/>
      <w:marBottom w:val="0"/>
      <w:divBdr>
        <w:top w:val="none" w:sz="0" w:space="0" w:color="auto"/>
        <w:left w:val="none" w:sz="0" w:space="0" w:color="auto"/>
        <w:bottom w:val="none" w:sz="0" w:space="0" w:color="auto"/>
        <w:right w:val="none" w:sz="0" w:space="0" w:color="auto"/>
      </w:divBdr>
      <w:divsChild>
        <w:div w:id="1334838859">
          <w:marLeft w:val="0"/>
          <w:marRight w:val="0"/>
          <w:marTop w:val="0"/>
          <w:marBottom w:val="0"/>
          <w:divBdr>
            <w:top w:val="none" w:sz="0" w:space="0" w:color="auto"/>
            <w:left w:val="none" w:sz="0" w:space="0" w:color="auto"/>
            <w:bottom w:val="none" w:sz="0" w:space="0" w:color="auto"/>
            <w:right w:val="none" w:sz="0" w:space="0" w:color="auto"/>
          </w:divBdr>
          <w:divsChild>
            <w:div w:id="1674382976">
              <w:marLeft w:val="0"/>
              <w:marRight w:val="0"/>
              <w:marTop w:val="0"/>
              <w:marBottom w:val="0"/>
              <w:divBdr>
                <w:top w:val="none" w:sz="0" w:space="0" w:color="auto"/>
                <w:left w:val="none" w:sz="0" w:space="0" w:color="auto"/>
                <w:bottom w:val="none" w:sz="0" w:space="0" w:color="auto"/>
                <w:right w:val="none" w:sz="0" w:space="0" w:color="auto"/>
              </w:divBdr>
              <w:divsChild>
                <w:div w:id="1855802029">
                  <w:marLeft w:val="0"/>
                  <w:marRight w:val="0"/>
                  <w:marTop w:val="0"/>
                  <w:marBottom w:val="0"/>
                  <w:divBdr>
                    <w:top w:val="none" w:sz="0" w:space="0" w:color="auto"/>
                    <w:left w:val="none" w:sz="0" w:space="0" w:color="auto"/>
                    <w:bottom w:val="none" w:sz="0" w:space="0" w:color="auto"/>
                    <w:right w:val="none" w:sz="0" w:space="0" w:color="auto"/>
                  </w:divBdr>
                  <w:divsChild>
                    <w:div w:id="1533571666">
                      <w:marLeft w:val="0"/>
                      <w:marRight w:val="0"/>
                      <w:marTop w:val="0"/>
                      <w:marBottom w:val="0"/>
                      <w:divBdr>
                        <w:top w:val="none" w:sz="0" w:space="0" w:color="auto"/>
                        <w:left w:val="none" w:sz="0" w:space="0" w:color="auto"/>
                        <w:bottom w:val="none" w:sz="0" w:space="0" w:color="auto"/>
                        <w:right w:val="none" w:sz="0" w:space="0" w:color="auto"/>
                      </w:divBdr>
                      <w:divsChild>
                        <w:div w:id="1789814987">
                          <w:marLeft w:val="0"/>
                          <w:marRight w:val="0"/>
                          <w:marTop w:val="0"/>
                          <w:marBottom w:val="0"/>
                          <w:divBdr>
                            <w:top w:val="none" w:sz="0" w:space="0" w:color="auto"/>
                            <w:left w:val="none" w:sz="0" w:space="0" w:color="auto"/>
                            <w:bottom w:val="none" w:sz="0" w:space="0" w:color="auto"/>
                            <w:right w:val="none" w:sz="0" w:space="0" w:color="auto"/>
                          </w:divBdr>
                          <w:divsChild>
                            <w:div w:id="1316447549">
                              <w:marLeft w:val="0"/>
                              <w:marRight w:val="0"/>
                              <w:marTop w:val="0"/>
                              <w:marBottom w:val="0"/>
                              <w:divBdr>
                                <w:top w:val="none" w:sz="0" w:space="0" w:color="auto"/>
                                <w:left w:val="none" w:sz="0" w:space="0" w:color="auto"/>
                                <w:bottom w:val="none" w:sz="0" w:space="0" w:color="auto"/>
                                <w:right w:val="none" w:sz="0" w:space="0" w:color="auto"/>
                              </w:divBdr>
                              <w:divsChild>
                                <w:div w:id="1998609460">
                                  <w:marLeft w:val="0"/>
                                  <w:marRight w:val="0"/>
                                  <w:marTop w:val="0"/>
                                  <w:marBottom w:val="0"/>
                                  <w:divBdr>
                                    <w:top w:val="none" w:sz="0" w:space="0" w:color="auto"/>
                                    <w:left w:val="none" w:sz="0" w:space="0" w:color="auto"/>
                                    <w:bottom w:val="none" w:sz="0" w:space="0" w:color="auto"/>
                                    <w:right w:val="none" w:sz="0" w:space="0" w:color="auto"/>
                                  </w:divBdr>
                                  <w:divsChild>
                                    <w:div w:id="400635317">
                                      <w:marLeft w:val="0"/>
                                      <w:marRight w:val="0"/>
                                      <w:marTop w:val="0"/>
                                      <w:marBottom w:val="0"/>
                                      <w:divBdr>
                                        <w:top w:val="none" w:sz="0" w:space="0" w:color="auto"/>
                                        <w:left w:val="none" w:sz="0" w:space="0" w:color="auto"/>
                                        <w:bottom w:val="none" w:sz="0" w:space="0" w:color="auto"/>
                                        <w:right w:val="none" w:sz="0" w:space="0" w:color="auto"/>
                                      </w:divBdr>
                                      <w:divsChild>
                                        <w:div w:id="150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59350">
      <w:bodyDiv w:val="1"/>
      <w:marLeft w:val="0"/>
      <w:marRight w:val="0"/>
      <w:marTop w:val="0"/>
      <w:marBottom w:val="0"/>
      <w:divBdr>
        <w:top w:val="none" w:sz="0" w:space="0" w:color="auto"/>
        <w:left w:val="none" w:sz="0" w:space="0" w:color="auto"/>
        <w:bottom w:val="none" w:sz="0" w:space="0" w:color="auto"/>
        <w:right w:val="none" w:sz="0" w:space="0" w:color="auto"/>
      </w:divBdr>
    </w:div>
    <w:div w:id="119350846">
      <w:bodyDiv w:val="1"/>
      <w:marLeft w:val="0"/>
      <w:marRight w:val="0"/>
      <w:marTop w:val="0"/>
      <w:marBottom w:val="0"/>
      <w:divBdr>
        <w:top w:val="none" w:sz="0" w:space="0" w:color="auto"/>
        <w:left w:val="none" w:sz="0" w:space="0" w:color="auto"/>
        <w:bottom w:val="none" w:sz="0" w:space="0" w:color="auto"/>
        <w:right w:val="none" w:sz="0" w:space="0" w:color="auto"/>
      </w:divBdr>
    </w:div>
    <w:div w:id="154297289">
      <w:bodyDiv w:val="1"/>
      <w:marLeft w:val="0"/>
      <w:marRight w:val="0"/>
      <w:marTop w:val="0"/>
      <w:marBottom w:val="0"/>
      <w:divBdr>
        <w:top w:val="none" w:sz="0" w:space="0" w:color="auto"/>
        <w:left w:val="none" w:sz="0" w:space="0" w:color="auto"/>
        <w:bottom w:val="none" w:sz="0" w:space="0" w:color="auto"/>
        <w:right w:val="none" w:sz="0" w:space="0" w:color="auto"/>
      </w:divBdr>
    </w:div>
    <w:div w:id="195392188">
      <w:bodyDiv w:val="1"/>
      <w:marLeft w:val="0"/>
      <w:marRight w:val="0"/>
      <w:marTop w:val="0"/>
      <w:marBottom w:val="0"/>
      <w:divBdr>
        <w:top w:val="none" w:sz="0" w:space="0" w:color="auto"/>
        <w:left w:val="none" w:sz="0" w:space="0" w:color="auto"/>
        <w:bottom w:val="none" w:sz="0" w:space="0" w:color="auto"/>
        <w:right w:val="none" w:sz="0" w:space="0" w:color="auto"/>
      </w:divBdr>
    </w:div>
    <w:div w:id="209614221">
      <w:bodyDiv w:val="1"/>
      <w:marLeft w:val="0"/>
      <w:marRight w:val="0"/>
      <w:marTop w:val="0"/>
      <w:marBottom w:val="0"/>
      <w:divBdr>
        <w:top w:val="none" w:sz="0" w:space="0" w:color="auto"/>
        <w:left w:val="none" w:sz="0" w:space="0" w:color="auto"/>
        <w:bottom w:val="none" w:sz="0" w:space="0" w:color="auto"/>
        <w:right w:val="none" w:sz="0" w:space="0" w:color="auto"/>
      </w:divBdr>
    </w:div>
    <w:div w:id="225339897">
      <w:bodyDiv w:val="1"/>
      <w:marLeft w:val="0"/>
      <w:marRight w:val="0"/>
      <w:marTop w:val="0"/>
      <w:marBottom w:val="0"/>
      <w:divBdr>
        <w:top w:val="none" w:sz="0" w:space="0" w:color="auto"/>
        <w:left w:val="none" w:sz="0" w:space="0" w:color="auto"/>
        <w:bottom w:val="none" w:sz="0" w:space="0" w:color="auto"/>
        <w:right w:val="none" w:sz="0" w:space="0" w:color="auto"/>
      </w:divBdr>
    </w:div>
    <w:div w:id="246812200">
      <w:bodyDiv w:val="1"/>
      <w:marLeft w:val="0"/>
      <w:marRight w:val="0"/>
      <w:marTop w:val="0"/>
      <w:marBottom w:val="0"/>
      <w:divBdr>
        <w:top w:val="none" w:sz="0" w:space="0" w:color="auto"/>
        <w:left w:val="none" w:sz="0" w:space="0" w:color="auto"/>
        <w:bottom w:val="none" w:sz="0" w:space="0" w:color="auto"/>
        <w:right w:val="none" w:sz="0" w:space="0" w:color="auto"/>
      </w:divBdr>
    </w:div>
    <w:div w:id="281763052">
      <w:bodyDiv w:val="1"/>
      <w:marLeft w:val="0"/>
      <w:marRight w:val="0"/>
      <w:marTop w:val="0"/>
      <w:marBottom w:val="0"/>
      <w:divBdr>
        <w:top w:val="none" w:sz="0" w:space="0" w:color="auto"/>
        <w:left w:val="none" w:sz="0" w:space="0" w:color="auto"/>
        <w:bottom w:val="none" w:sz="0" w:space="0" w:color="auto"/>
        <w:right w:val="none" w:sz="0" w:space="0" w:color="auto"/>
      </w:divBdr>
    </w:div>
    <w:div w:id="295066655">
      <w:bodyDiv w:val="1"/>
      <w:marLeft w:val="0"/>
      <w:marRight w:val="0"/>
      <w:marTop w:val="0"/>
      <w:marBottom w:val="0"/>
      <w:divBdr>
        <w:top w:val="none" w:sz="0" w:space="0" w:color="auto"/>
        <w:left w:val="none" w:sz="0" w:space="0" w:color="auto"/>
        <w:bottom w:val="none" w:sz="0" w:space="0" w:color="auto"/>
        <w:right w:val="none" w:sz="0" w:space="0" w:color="auto"/>
      </w:divBdr>
    </w:div>
    <w:div w:id="389765073">
      <w:bodyDiv w:val="1"/>
      <w:marLeft w:val="0"/>
      <w:marRight w:val="0"/>
      <w:marTop w:val="0"/>
      <w:marBottom w:val="0"/>
      <w:divBdr>
        <w:top w:val="none" w:sz="0" w:space="0" w:color="auto"/>
        <w:left w:val="none" w:sz="0" w:space="0" w:color="auto"/>
        <w:bottom w:val="none" w:sz="0" w:space="0" w:color="auto"/>
        <w:right w:val="none" w:sz="0" w:space="0" w:color="auto"/>
      </w:divBdr>
    </w:div>
    <w:div w:id="424812368">
      <w:bodyDiv w:val="1"/>
      <w:marLeft w:val="0"/>
      <w:marRight w:val="0"/>
      <w:marTop w:val="0"/>
      <w:marBottom w:val="0"/>
      <w:divBdr>
        <w:top w:val="none" w:sz="0" w:space="0" w:color="auto"/>
        <w:left w:val="none" w:sz="0" w:space="0" w:color="auto"/>
        <w:bottom w:val="none" w:sz="0" w:space="0" w:color="auto"/>
        <w:right w:val="none" w:sz="0" w:space="0" w:color="auto"/>
      </w:divBdr>
    </w:div>
    <w:div w:id="429014136">
      <w:bodyDiv w:val="1"/>
      <w:marLeft w:val="0"/>
      <w:marRight w:val="0"/>
      <w:marTop w:val="0"/>
      <w:marBottom w:val="0"/>
      <w:divBdr>
        <w:top w:val="none" w:sz="0" w:space="0" w:color="auto"/>
        <w:left w:val="none" w:sz="0" w:space="0" w:color="auto"/>
        <w:bottom w:val="none" w:sz="0" w:space="0" w:color="auto"/>
        <w:right w:val="none" w:sz="0" w:space="0" w:color="auto"/>
      </w:divBdr>
    </w:div>
    <w:div w:id="438257744">
      <w:bodyDiv w:val="1"/>
      <w:marLeft w:val="0"/>
      <w:marRight w:val="0"/>
      <w:marTop w:val="0"/>
      <w:marBottom w:val="0"/>
      <w:divBdr>
        <w:top w:val="none" w:sz="0" w:space="0" w:color="auto"/>
        <w:left w:val="none" w:sz="0" w:space="0" w:color="auto"/>
        <w:bottom w:val="none" w:sz="0" w:space="0" w:color="auto"/>
        <w:right w:val="none" w:sz="0" w:space="0" w:color="auto"/>
      </w:divBdr>
    </w:div>
    <w:div w:id="456223049">
      <w:bodyDiv w:val="1"/>
      <w:marLeft w:val="0"/>
      <w:marRight w:val="0"/>
      <w:marTop w:val="0"/>
      <w:marBottom w:val="0"/>
      <w:divBdr>
        <w:top w:val="none" w:sz="0" w:space="0" w:color="auto"/>
        <w:left w:val="none" w:sz="0" w:space="0" w:color="auto"/>
        <w:bottom w:val="none" w:sz="0" w:space="0" w:color="auto"/>
        <w:right w:val="none" w:sz="0" w:space="0" w:color="auto"/>
      </w:divBdr>
    </w:div>
    <w:div w:id="474642870">
      <w:bodyDiv w:val="1"/>
      <w:marLeft w:val="0"/>
      <w:marRight w:val="0"/>
      <w:marTop w:val="0"/>
      <w:marBottom w:val="0"/>
      <w:divBdr>
        <w:top w:val="none" w:sz="0" w:space="0" w:color="auto"/>
        <w:left w:val="none" w:sz="0" w:space="0" w:color="auto"/>
        <w:bottom w:val="none" w:sz="0" w:space="0" w:color="auto"/>
        <w:right w:val="none" w:sz="0" w:space="0" w:color="auto"/>
      </w:divBdr>
    </w:div>
    <w:div w:id="492525225">
      <w:bodyDiv w:val="1"/>
      <w:marLeft w:val="0"/>
      <w:marRight w:val="0"/>
      <w:marTop w:val="0"/>
      <w:marBottom w:val="0"/>
      <w:divBdr>
        <w:top w:val="none" w:sz="0" w:space="0" w:color="auto"/>
        <w:left w:val="none" w:sz="0" w:space="0" w:color="auto"/>
        <w:bottom w:val="none" w:sz="0" w:space="0" w:color="auto"/>
        <w:right w:val="none" w:sz="0" w:space="0" w:color="auto"/>
      </w:divBdr>
    </w:div>
    <w:div w:id="501046590">
      <w:bodyDiv w:val="1"/>
      <w:marLeft w:val="0"/>
      <w:marRight w:val="0"/>
      <w:marTop w:val="0"/>
      <w:marBottom w:val="0"/>
      <w:divBdr>
        <w:top w:val="none" w:sz="0" w:space="0" w:color="auto"/>
        <w:left w:val="none" w:sz="0" w:space="0" w:color="auto"/>
        <w:bottom w:val="none" w:sz="0" w:space="0" w:color="auto"/>
        <w:right w:val="none" w:sz="0" w:space="0" w:color="auto"/>
      </w:divBdr>
    </w:div>
    <w:div w:id="504129493">
      <w:bodyDiv w:val="1"/>
      <w:marLeft w:val="0"/>
      <w:marRight w:val="0"/>
      <w:marTop w:val="0"/>
      <w:marBottom w:val="0"/>
      <w:divBdr>
        <w:top w:val="none" w:sz="0" w:space="0" w:color="auto"/>
        <w:left w:val="none" w:sz="0" w:space="0" w:color="auto"/>
        <w:bottom w:val="none" w:sz="0" w:space="0" w:color="auto"/>
        <w:right w:val="none" w:sz="0" w:space="0" w:color="auto"/>
      </w:divBdr>
    </w:div>
    <w:div w:id="557015673">
      <w:bodyDiv w:val="1"/>
      <w:marLeft w:val="0"/>
      <w:marRight w:val="0"/>
      <w:marTop w:val="0"/>
      <w:marBottom w:val="0"/>
      <w:divBdr>
        <w:top w:val="none" w:sz="0" w:space="0" w:color="auto"/>
        <w:left w:val="none" w:sz="0" w:space="0" w:color="auto"/>
        <w:bottom w:val="none" w:sz="0" w:space="0" w:color="auto"/>
        <w:right w:val="none" w:sz="0" w:space="0" w:color="auto"/>
      </w:divBdr>
    </w:div>
    <w:div w:id="561603203">
      <w:bodyDiv w:val="1"/>
      <w:marLeft w:val="0"/>
      <w:marRight w:val="0"/>
      <w:marTop w:val="0"/>
      <w:marBottom w:val="0"/>
      <w:divBdr>
        <w:top w:val="none" w:sz="0" w:space="0" w:color="auto"/>
        <w:left w:val="none" w:sz="0" w:space="0" w:color="auto"/>
        <w:bottom w:val="none" w:sz="0" w:space="0" w:color="auto"/>
        <w:right w:val="none" w:sz="0" w:space="0" w:color="auto"/>
      </w:divBdr>
    </w:div>
    <w:div w:id="571161097">
      <w:bodyDiv w:val="1"/>
      <w:marLeft w:val="0"/>
      <w:marRight w:val="0"/>
      <w:marTop w:val="0"/>
      <w:marBottom w:val="0"/>
      <w:divBdr>
        <w:top w:val="none" w:sz="0" w:space="0" w:color="auto"/>
        <w:left w:val="none" w:sz="0" w:space="0" w:color="auto"/>
        <w:bottom w:val="none" w:sz="0" w:space="0" w:color="auto"/>
        <w:right w:val="none" w:sz="0" w:space="0" w:color="auto"/>
      </w:divBdr>
    </w:div>
    <w:div w:id="637877516">
      <w:bodyDiv w:val="1"/>
      <w:marLeft w:val="0"/>
      <w:marRight w:val="0"/>
      <w:marTop w:val="0"/>
      <w:marBottom w:val="0"/>
      <w:divBdr>
        <w:top w:val="none" w:sz="0" w:space="0" w:color="auto"/>
        <w:left w:val="none" w:sz="0" w:space="0" w:color="auto"/>
        <w:bottom w:val="none" w:sz="0" w:space="0" w:color="auto"/>
        <w:right w:val="none" w:sz="0" w:space="0" w:color="auto"/>
      </w:divBdr>
    </w:div>
    <w:div w:id="698895379">
      <w:bodyDiv w:val="1"/>
      <w:marLeft w:val="0"/>
      <w:marRight w:val="0"/>
      <w:marTop w:val="0"/>
      <w:marBottom w:val="0"/>
      <w:divBdr>
        <w:top w:val="none" w:sz="0" w:space="0" w:color="auto"/>
        <w:left w:val="none" w:sz="0" w:space="0" w:color="auto"/>
        <w:bottom w:val="none" w:sz="0" w:space="0" w:color="auto"/>
        <w:right w:val="none" w:sz="0" w:space="0" w:color="auto"/>
      </w:divBdr>
    </w:div>
    <w:div w:id="700320933">
      <w:bodyDiv w:val="1"/>
      <w:marLeft w:val="0"/>
      <w:marRight w:val="0"/>
      <w:marTop w:val="0"/>
      <w:marBottom w:val="0"/>
      <w:divBdr>
        <w:top w:val="none" w:sz="0" w:space="0" w:color="auto"/>
        <w:left w:val="none" w:sz="0" w:space="0" w:color="auto"/>
        <w:bottom w:val="none" w:sz="0" w:space="0" w:color="auto"/>
        <w:right w:val="none" w:sz="0" w:space="0" w:color="auto"/>
      </w:divBdr>
    </w:div>
    <w:div w:id="710613162">
      <w:bodyDiv w:val="1"/>
      <w:marLeft w:val="0"/>
      <w:marRight w:val="0"/>
      <w:marTop w:val="0"/>
      <w:marBottom w:val="0"/>
      <w:divBdr>
        <w:top w:val="none" w:sz="0" w:space="0" w:color="auto"/>
        <w:left w:val="none" w:sz="0" w:space="0" w:color="auto"/>
        <w:bottom w:val="none" w:sz="0" w:space="0" w:color="auto"/>
        <w:right w:val="none" w:sz="0" w:space="0" w:color="auto"/>
      </w:divBdr>
    </w:div>
    <w:div w:id="735588884">
      <w:bodyDiv w:val="1"/>
      <w:marLeft w:val="0"/>
      <w:marRight w:val="0"/>
      <w:marTop w:val="0"/>
      <w:marBottom w:val="0"/>
      <w:divBdr>
        <w:top w:val="none" w:sz="0" w:space="0" w:color="auto"/>
        <w:left w:val="none" w:sz="0" w:space="0" w:color="auto"/>
        <w:bottom w:val="none" w:sz="0" w:space="0" w:color="auto"/>
        <w:right w:val="none" w:sz="0" w:space="0" w:color="auto"/>
      </w:divBdr>
    </w:div>
    <w:div w:id="747926496">
      <w:bodyDiv w:val="1"/>
      <w:marLeft w:val="0"/>
      <w:marRight w:val="0"/>
      <w:marTop w:val="0"/>
      <w:marBottom w:val="0"/>
      <w:divBdr>
        <w:top w:val="none" w:sz="0" w:space="0" w:color="auto"/>
        <w:left w:val="none" w:sz="0" w:space="0" w:color="auto"/>
        <w:bottom w:val="none" w:sz="0" w:space="0" w:color="auto"/>
        <w:right w:val="none" w:sz="0" w:space="0" w:color="auto"/>
      </w:divBdr>
    </w:div>
    <w:div w:id="758984043">
      <w:bodyDiv w:val="1"/>
      <w:marLeft w:val="0"/>
      <w:marRight w:val="0"/>
      <w:marTop w:val="0"/>
      <w:marBottom w:val="0"/>
      <w:divBdr>
        <w:top w:val="none" w:sz="0" w:space="0" w:color="auto"/>
        <w:left w:val="none" w:sz="0" w:space="0" w:color="auto"/>
        <w:bottom w:val="none" w:sz="0" w:space="0" w:color="auto"/>
        <w:right w:val="none" w:sz="0" w:space="0" w:color="auto"/>
      </w:divBdr>
    </w:div>
    <w:div w:id="767698127">
      <w:bodyDiv w:val="1"/>
      <w:marLeft w:val="0"/>
      <w:marRight w:val="0"/>
      <w:marTop w:val="0"/>
      <w:marBottom w:val="0"/>
      <w:divBdr>
        <w:top w:val="none" w:sz="0" w:space="0" w:color="auto"/>
        <w:left w:val="none" w:sz="0" w:space="0" w:color="auto"/>
        <w:bottom w:val="none" w:sz="0" w:space="0" w:color="auto"/>
        <w:right w:val="none" w:sz="0" w:space="0" w:color="auto"/>
      </w:divBdr>
      <w:divsChild>
        <w:div w:id="1646547795">
          <w:marLeft w:val="0"/>
          <w:marRight w:val="0"/>
          <w:marTop w:val="0"/>
          <w:marBottom w:val="0"/>
          <w:divBdr>
            <w:top w:val="none" w:sz="0" w:space="0" w:color="auto"/>
            <w:left w:val="none" w:sz="0" w:space="0" w:color="auto"/>
            <w:bottom w:val="none" w:sz="0" w:space="0" w:color="auto"/>
            <w:right w:val="none" w:sz="0" w:space="0" w:color="auto"/>
          </w:divBdr>
          <w:divsChild>
            <w:div w:id="855927011">
              <w:marLeft w:val="0"/>
              <w:marRight w:val="0"/>
              <w:marTop w:val="0"/>
              <w:marBottom w:val="0"/>
              <w:divBdr>
                <w:top w:val="none" w:sz="0" w:space="0" w:color="auto"/>
                <w:left w:val="none" w:sz="0" w:space="0" w:color="auto"/>
                <w:bottom w:val="none" w:sz="0" w:space="0" w:color="auto"/>
                <w:right w:val="none" w:sz="0" w:space="0" w:color="auto"/>
              </w:divBdr>
              <w:divsChild>
                <w:div w:id="977564408">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sChild>
        </w:div>
      </w:divsChild>
    </w:div>
    <w:div w:id="771361826">
      <w:bodyDiv w:val="1"/>
      <w:marLeft w:val="0"/>
      <w:marRight w:val="0"/>
      <w:marTop w:val="0"/>
      <w:marBottom w:val="0"/>
      <w:divBdr>
        <w:top w:val="none" w:sz="0" w:space="0" w:color="auto"/>
        <w:left w:val="none" w:sz="0" w:space="0" w:color="auto"/>
        <w:bottom w:val="none" w:sz="0" w:space="0" w:color="auto"/>
        <w:right w:val="none" w:sz="0" w:space="0" w:color="auto"/>
      </w:divBdr>
    </w:div>
    <w:div w:id="782774574">
      <w:bodyDiv w:val="1"/>
      <w:marLeft w:val="0"/>
      <w:marRight w:val="0"/>
      <w:marTop w:val="0"/>
      <w:marBottom w:val="0"/>
      <w:divBdr>
        <w:top w:val="none" w:sz="0" w:space="0" w:color="auto"/>
        <w:left w:val="none" w:sz="0" w:space="0" w:color="auto"/>
        <w:bottom w:val="none" w:sz="0" w:space="0" w:color="auto"/>
        <w:right w:val="none" w:sz="0" w:space="0" w:color="auto"/>
      </w:divBdr>
    </w:div>
    <w:div w:id="862397421">
      <w:bodyDiv w:val="1"/>
      <w:marLeft w:val="0"/>
      <w:marRight w:val="0"/>
      <w:marTop w:val="0"/>
      <w:marBottom w:val="0"/>
      <w:divBdr>
        <w:top w:val="none" w:sz="0" w:space="0" w:color="auto"/>
        <w:left w:val="none" w:sz="0" w:space="0" w:color="auto"/>
        <w:bottom w:val="none" w:sz="0" w:space="0" w:color="auto"/>
        <w:right w:val="none" w:sz="0" w:space="0" w:color="auto"/>
      </w:divBdr>
    </w:div>
    <w:div w:id="867254440">
      <w:bodyDiv w:val="1"/>
      <w:marLeft w:val="0"/>
      <w:marRight w:val="0"/>
      <w:marTop w:val="0"/>
      <w:marBottom w:val="0"/>
      <w:divBdr>
        <w:top w:val="none" w:sz="0" w:space="0" w:color="auto"/>
        <w:left w:val="none" w:sz="0" w:space="0" w:color="auto"/>
        <w:bottom w:val="none" w:sz="0" w:space="0" w:color="auto"/>
        <w:right w:val="none" w:sz="0" w:space="0" w:color="auto"/>
      </w:divBdr>
    </w:div>
    <w:div w:id="869688265">
      <w:bodyDiv w:val="1"/>
      <w:marLeft w:val="0"/>
      <w:marRight w:val="0"/>
      <w:marTop w:val="0"/>
      <w:marBottom w:val="0"/>
      <w:divBdr>
        <w:top w:val="none" w:sz="0" w:space="0" w:color="auto"/>
        <w:left w:val="none" w:sz="0" w:space="0" w:color="auto"/>
        <w:bottom w:val="none" w:sz="0" w:space="0" w:color="auto"/>
        <w:right w:val="none" w:sz="0" w:space="0" w:color="auto"/>
      </w:divBdr>
    </w:div>
    <w:div w:id="919405451">
      <w:bodyDiv w:val="1"/>
      <w:marLeft w:val="0"/>
      <w:marRight w:val="0"/>
      <w:marTop w:val="0"/>
      <w:marBottom w:val="0"/>
      <w:divBdr>
        <w:top w:val="none" w:sz="0" w:space="0" w:color="auto"/>
        <w:left w:val="none" w:sz="0" w:space="0" w:color="auto"/>
        <w:bottom w:val="none" w:sz="0" w:space="0" w:color="auto"/>
        <w:right w:val="none" w:sz="0" w:space="0" w:color="auto"/>
      </w:divBdr>
    </w:div>
    <w:div w:id="924146309">
      <w:bodyDiv w:val="1"/>
      <w:marLeft w:val="0"/>
      <w:marRight w:val="0"/>
      <w:marTop w:val="0"/>
      <w:marBottom w:val="0"/>
      <w:divBdr>
        <w:top w:val="none" w:sz="0" w:space="0" w:color="auto"/>
        <w:left w:val="none" w:sz="0" w:space="0" w:color="auto"/>
        <w:bottom w:val="none" w:sz="0" w:space="0" w:color="auto"/>
        <w:right w:val="none" w:sz="0" w:space="0" w:color="auto"/>
      </w:divBdr>
    </w:div>
    <w:div w:id="926959810">
      <w:bodyDiv w:val="1"/>
      <w:marLeft w:val="0"/>
      <w:marRight w:val="0"/>
      <w:marTop w:val="0"/>
      <w:marBottom w:val="0"/>
      <w:divBdr>
        <w:top w:val="none" w:sz="0" w:space="0" w:color="auto"/>
        <w:left w:val="none" w:sz="0" w:space="0" w:color="auto"/>
        <w:bottom w:val="none" w:sz="0" w:space="0" w:color="auto"/>
        <w:right w:val="none" w:sz="0" w:space="0" w:color="auto"/>
      </w:divBdr>
    </w:div>
    <w:div w:id="940601594">
      <w:bodyDiv w:val="1"/>
      <w:marLeft w:val="0"/>
      <w:marRight w:val="0"/>
      <w:marTop w:val="0"/>
      <w:marBottom w:val="0"/>
      <w:divBdr>
        <w:top w:val="none" w:sz="0" w:space="0" w:color="auto"/>
        <w:left w:val="none" w:sz="0" w:space="0" w:color="auto"/>
        <w:bottom w:val="none" w:sz="0" w:space="0" w:color="auto"/>
        <w:right w:val="none" w:sz="0" w:space="0" w:color="auto"/>
      </w:divBdr>
    </w:div>
    <w:div w:id="948705057">
      <w:bodyDiv w:val="1"/>
      <w:marLeft w:val="0"/>
      <w:marRight w:val="0"/>
      <w:marTop w:val="0"/>
      <w:marBottom w:val="0"/>
      <w:divBdr>
        <w:top w:val="none" w:sz="0" w:space="0" w:color="auto"/>
        <w:left w:val="none" w:sz="0" w:space="0" w:color="auto"/>
        <w:bottom w:val="none" w:sz="0" w:space="0" w:color="auto"/>
        <w:right w:val="none" w:sz="0" w:space="0" w:color="auto"/>
      </w:divBdr>
    </w:div>
    <w:div w:id="1000545287">
      <w:bodyDiv w:val="1"/>
      <w:marLeft w:val="0"/>
      <w:marRight w:val="120"/>
      <w:marTop w:val="0"/>
      <w:marBottom w:val="0"/>
      <w:divBdr>
        <w:top w:val="none" w:sz="0" w:space="0" w:color="auto"/>
        <w:left w:val="none" w:sz="0" w:space="0" w:color="auto"/>
        <w:bottom w:val="none" w:sz="0" w:space="0" w:color="auto"/>
        <w:right w:val="none" w:sz="0" w:space="0" w:color="auto"/>
      </w:divBdr>
      <w:divsChild>
        <w:div w:id="1755279653">
          <w:marLeft w:val="0"/>
          <w:marRight w:val="0"/>
          <w:marTop w:val="0"/>
          <w:marBottom w:val="0"/>
          <w:divBdr>
            <w:top w:val="none" w:sz="0" w:space="0" w:color="auto"/>
            <w:left w:val="none" w:sz="0" w:space="0" w:color="auto"/>
            <w:bottom w:val="none" w:sz="0" w:space="0" w:color="auto"/>
            <w:right w:val="none" w:sz="0" w:space="0" w:color="auto"/>
          </w:divBdr>
          <w:divsChild>
            <w:div w:id="1693455030">
              <w:marLeft w:val="0"/>
              <w:marRight w:val="0"/>
              <w:marTop w:val="0"/>
              <w:marBottom w:val="0"/>
              <w:divBdr>
                <w:top w:val="none" w:sz="0" w:space="0" w:color="auto"/>
                <w:left w:val="none" w:sz="0" w:space="0" w:color="auto"/>
                <w:bottom w:val="none" w:sz="0" w:space="0" w:color="auto"/>
                <w:right w:val="none" w:sz="0" w:space="0" w:color="auto"/>
              </w:divBdr>
              <w:divsChild>
                <w:div w:id="1483691106">
                  <w:marLeft w:val="0"/>
                  <w:marRight w:val="0"/>
                  <w:marTop w:val="0"/>
                  <w:marBottom w:val="0"/>
                  <w:divBdr>
                    <w:top w:val="none" w:sz="0" w:space="0" w:color="auto"/>
                    <w:left w:val="none" w:sz="0" w:space="0" w:color="auto"/>
                    <w:bottom w:val="none" w:sz="0" w:space="0" w:color="auto"/>
                    <w:right w:val="none" w:sz="0" w:space="0" w:color="auto"/>
                  </w:divBdr>
                  <w:divsChild>
                    <w:div w:id="122431526">
                      <w:marLeft w:val="0"/>
                      <w:marRight w:val="0"/>
                      <w:marTop w:val="0"/>
                      <w:marBottom w:val="0"/>
                      <w:divBdr>
                        <w:top w:val="none" w:sz="0" w:space="0" w:color="auto"/>
                        <w:left w:val="none" w:sz="0" w:space="0" w:color="auto"/>
                        <w:bottom w:val="none" w:sz="0" w:space="0" w:color="auto"/>
                        <w:right w:val="none" w:sz="0" w:space="0" w:color="auto"/>
                      </w:divBdr>
                      <w:divsChild>
                        <w:div w:id="753863901">
                          <w:marLeft w:val="0"/>
                          <w:marRight w:val="0"/>
                          <w:marTop w:val="0"/>
                          <w:marBottom w:val="0"/>
                          <w:divBdr>
                            <w:top w:val="none" w:sz="0" w:space="0" w:color="auto"/>
                            <w:left w:val="none" w:sz="0" w:space="0" w:color="auto"/>
                            <w:bottom w:val="none" w:sz="0" w:space="0" w:color="auto"/>
                            <w:right w:val="none" w:sz="0" w:space="0" w:color="auto"/>
                          </w:divBdr>
                          <w:divsChild>
                            <w:div w:id="1579512925">
                              <w:marLeft w:val="0"/>
                              <w:marRight w:val="0"/>
                              <w:marTop w:val="0"/>
                              <w:marBottom w:val="0"/>
                              <w:divBdr>
                                <w:top w:val="none" w:sz="0" w:space="0" w:color="auto"/>
                                <w:left w:val="none" w:sz="0" w:space="0" w:color="auto"/>
                                <w:bottom w:val="none" w:sz="0" w:space="0" w:color="auto"/>
                                <w:right w:val="none" w:sz="0" w:space="0" w:color="auto"/>
                              </w:divBdr>
                              <w:divsChild>
                                <w:div w:id="1151168519">
                                  <w:marLeft w:val="0"/>
                                  <w:marRight w:val="0"/>
                                  <w:marTop w:val="0"/>
                                  <w:marBottom w:val="0"/>
                                  <w:divBdr>
                                    <w:top w:val="none" w:sz="0" w:space="0" w:color="auto"/>
                                    <w:left w:val="none" w:sz="0" w:space="0" w:color="auto"/>
                                    <w:bottom w:val="none" w:sz="0" w:space="0" w:color="auto"/>
                                    <w:right w:val="none" w:sz="0" w:space="0" w:color="auto"/>
                                  </w:divBdr>
                                  <w:divsChild>
                                    <w:div w:id="1681850406">
                                      <w:marLeft w:val="0"/>
                                      <w:marRight w:val="0"/>
                                      <w:marTop w:val="0"/>
                                      <w:marBottom w:val="0"/>
                                      <w:divBdr>
                                        <w:top w:val="none" w:sz="0" w:space="0" w:color="auto"/>
                                        <w:left w:val="none" w:sz="0" w:space="0" w:color="auto"/>
                                        <w:bottom w:val="none" w:sz="0" w:space="0" w:color="auto"/>
                                        <w:right w:val="none" w:sz="0" w:space="0" w:color="auto"/>
                                      </w:divBdr>
                                      <w:divsChild>
                                        <w:div w:id="803236334">
                                          <w:marLeft w:val="0"/>
                                          <w:marRight w:val="0"/>
                                          <w:marTop w:val="0"/>
                                          <w:marBottom w:val="0"/>
                                          <w:divBdr>
                                            <w:top w:val="none" w:sz="0" w:space="0" w:color="auto"/>
                                            <w:left w:val="none" w:sz="0" w:space="0" w:color="auto"/>
                                            <w:bottom w:val="none" w:sz="0" w:space="0" w:color="auto"/>
                                            <w:right w:val="none" w:sz="0" w:space="0" w:color="auto"/>
                                          </w:divBdr>
                                          <w:divsChild>
                                            <w:div w:id="1922331223">
                                              <w:marLeft w:val="0"/>
                                              <w:marRight w:val="0"/>
                                              <w:marTop w:val="0"/>
                                              <w:marBottom w:val="0"/>
                                              <w:divBdr>
                                                <w:top w:val="none" w:sz="0" w:space="0" w:color="auto"/>
                                                <w:left w:val="none" w:sz="0" w:space="0" w:color="auto"/>
                                                <w:bottom w:val="none" w:sz="0" w:space="0" w:color="auto"/>
                                                <w:right w:val="none" w:sz="0" w:space="0" w:color="auto"/>
                                              </w:divBdr>
                                              <w:divsChild>
                                                <w:div w:id="50933556">
                                                  <w:marLeft w:val="0"/>
                                                  <w:marRight w:val="0"/>
                                                  <w:marTop w:val="0"/>
                                                  <w:marBottom w:val="0"/>
                                                  <w:divBdr>
                                                    <w:top w:val="none" w:sz="0" w:space="0" w:color="auto"/>
                                                    <w:left w:val="none" w:sz="0" w:space="0" w:color="auto"/>
                                                    <w:bottom w:val="none" w:sz="0" w:space="0" w:color="auto"/>
                                                    <w:right w:val="none" w:sz="0" w:space="0" w:color="auto"/>
                                                  </w:divBdr>
                                                  <w:divsChild>
                                                    <w:div w:id="1786193976">
                                                      <w:marLeft w:val="0"/>
                                                      <w:marRight w:val="0"/>
                                                      <w:marTop w:val="0"/>
                                                      <w:marBottom w:val="0"/>
                                                      <w:divBdr>
                                                        <w:top w:val="none" w:sz="0" w:space="0" w:color="auto"/>
                                                        <w:left w:val="none" w:sz="0" w:space="0" w:color="auto"/>
                                                        <w:bottom w:val="none" w:sz="0" w:space="0" w:color="auto"/>
                                                        <w:right w:val="none" w:sz="0" w:space="0" w:color="auto"/>
                                                      </w:divBdr>
                                                      <w:divsChild>
                                                        <w:div w:id="2095710628">
                                                          <w:marLeft w:val="0"/>
                                                          <w:marRight w:val="0"/>
                                                          <w:marTop w:val="0"/>
                                                          <w:marBottom w:val="0"/>
                                                          <w:divBdr>
                                                            <w:top w:val="none" w:sz="0" w:space="0" w:color="auto"/>
                                                            <w:left w:val="none" w:sz="0" w:space="0" w:color="auto"/>
                                                            <w:bottom w:val="none" w:sz="0" w:space="0" w:color="auto"/>
                                                            <w:right w:val="none" w:sz="0" w:space="0" w:color="auto"/>
                                                          </w:divBdr>
                                                          <w:divsChild>
                                                            <w:div w:id="496963548">
                                                              <w:marLeft w:val="0"/>
                                                              <w:marRight w:val="0"/>
                                                              <w:marTop w:val="0"/>
                                                              <w:marBottom w:val="0"/>
                                                              <w:divBdr>
                                                                <w:top w:val="none" w:sz="0" w:space="0" w:color="auto"/>
                                                                <w:left w:val="none" w:sz="0" w:space="0" w:color="auto"/>
                                                                <w:bottom w:val="none" w:sz="0" w:space="0" w:color="auto"/>
                                                                <w:right w:val="none" w:sz="0" w:space="0" w:color="auto"/>
                                                              </w:divBdr>
                                                              <w:divsChild>
                                                                <w:div w:id="875041627">
                                                                  <w:marLeft w:val="0"/>
                                                                  <w:marRight w:val="0"/>
                                                                  <w:marTop w:val="0"/>
                                                                  <w:marBottom w:val="0"/>
                                                                  <w:divBdr>
                                                                    <w:top w:val="none" w:sz="0" w:space="0" w:color="auto"/>
                                                                    <w:left w:val="none" w:sz="0" w:space="0" w:color="auto"/>
                                                                    <w:bottom w:val="none" w:sz="0" w:space="0" w:color="auto"/>
                                                                    <w:right w:val="none" w:sz="0" w:space="0" w:color="auto"/>
                                                                  </w:divBdr>
                                                                  <w:divsChild>
                                                                    <w:div w:id="19877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1687365">
      <w:bodyDiv w:val="1"/>
      <w:marLeft w:val="0"/>
      <w:marRight w:val="0"/>
      <w:marTop w:val="0"/>
      <w:marBottom w:val="0"/>
      <w:divBdr>
        <w:top w:val="none" w:sz="0" w:space="0" w:color="auto"/>
        <w:left w:val="none" w:sz="0" w:space="0" w:color="auto"/>
        <w:bottom w:val="none" w:sz="0" w:space="0" w:color="auto"/>
        <w:right w:val="none" w:sz="0" w:space="0" w:color="auto"/>
      </w:divBdr>
    </w:div>
    <w:div w:id="1040858375">
      <w:bodyDiv w:val="1"/>
      <w:marLeft w:val="0"/>
      <w:marRight w:val="0"/>
      <w:marTop w:val="0"/>
      <w:marBottom w:val="0"/>
      <w:divBdr>
        <w:top w:val="none" w:sz="0" w:space="0" w:color="auto"/>
        <w:left w:val="none" w:sz="0" w:space="0" w:color="auto"/>
        <w:bottom w:val="none" w:sz="0" w:space="0" w:color="auto"/>
        <w:right w:val="none" w:sz="0" w:space="0" w:color="auto"/>
      </w:divBdr>
    </w:div>
    <w:div w:id="1041172401">
      <w:bodyDiv w:val="1"/>
      <w:marLeft w:val="0"/>
      <w:marRight w:val="0"/>
      <w:marTop w:val="0"/>
      <w:marBottom w:val="0"/>
      <w:divBdr>
        <w:top w:val="none" w:sz="0" w:space="0" w:color="auto"/>
        <w:left w:val="none" w:sz="0" w:space="0" w:color="auto"/>
        <w:bottom w:val="none" w:sz="0" w:space="0" w:color="auto"/>
        <w:right w:val="none" w:sz="0" w:space="0" w:color="auto"/>
      </w:divBdr>
    </w:div>
    <w:div w:id="1057432163">
      <w:bodyDiv w:val="1"/>
      <w:marLeft w:val="0"/>
      <w:marRight w:val="0"/>
      <w:marTop w:val="0"/>
      <w:marBottom w:val="0"/>
      <w:divBdr>
        <w:top w:val="none" w:sz="0" w:space="0" w:color="auto"/>
        <w:left w:val="none" w:sz="0" w:space="0" w:color="auto"/>
        <w:bottom w:val="none" w:sz="0" w:space="0" w:color="auto"/>
        <w:right w:val="none" w:sz="0" w:space="0" w:color="auto"/>
      </w:divBdr>
    </w:div>
    <w:div w:id="1095125631">
      <w:bodyDiv w:val="1"/>
      <w:marLeft w:val="0"/>
      <w:marRight w:val="0"/>
      <w:marTop w:val="0"/>
      <w:marBottom w:val="0"/>
      <w:divBdr>
        <w:top w:val="none" w:sz="0" w:space="0" w:color="auto"/>
        <w:left w:val="none" w:sz="0" w:space="0" w:color="auto"/>
        <w:bottom w:val="none" w:sz="0" w:space="0" w:color="auto"/>
        <w:right w:val="none" w:sz="0" w:space="0" w:color="auto"/>
      </w:divBdr>
      <w:divsChild>
        <w:div w:id="1550071188">
          <w:marLeft w:val="0"/>
          <w:marRight w:val="0"/>
          <w:marTop w:val="0"/>
          <w:marBottom w:val="0"/>
          <w:divBdr>
            <w:top w:val="none" w:sz="0" w:space="0" w:color="auto"/>
            <w:left w:val="none" w:sz="0" w:space="0" w:color="auto"/>
            <w:bottom w:val="none" w:sz="0" w:space="0" w:color="auto"/>
            <w:right w:val="none" w:sz="0" w:space="0" w:color="auto"/>
          </w:divBdr>
          <w:divsChild>
            <w:div w:id="979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7382">
      <w:bodyDiv w:val="1"/>
      <w:marLeft w:val="0"/>
      <w:marRight w:val="0"/>
      <w:marTop w:val="0"/>
      <w:marBottom w:val="0"/>
      <w:divBdr>
        <w:top w:val="none" w:sz="0" w:space="0" w:color="auto"/>
        <w:left w:val="none" w:sz="0" w:space="0" w:color="auto"/>
        <w:bottom w:val="none" w:sz="0" w:space="0" w:color="auto"/>
        <w:right w:val="none" w:sz="0" w:space="0" w:color="auto"/>
      </w:divBdr>
    </w:div>
    <w:div w:id="1122770578">
      <w:bodyDiv w:val="1"/>
      <w:marLeft w:val="0"/>
      <w:marRight w:val="0"/>
      <w:marTop w:val="0"/>
      <w:marBottom w:val="0"/>
      <w:divBdr>
        <w:top w:val="none" w:sz="0" w:space="0" w:color="auto"/>
        <w:left w:val="none" w:sz="0" w:space="0" w:color="auto"/>
        <w:bottom w:val="none" w:sz="0" w:space="0" w:color="auto"/>
        <w:right w:val="none" w:sz="0" w:space="0" w:color="auto"/>
      </w:divBdr>
    </w:div>
    <w:div w:id="1201549899">
      <w:bodyDiv w:val="1"/>
      <w:marLeft w:val="0"/>
      <w:marRight w:val="0"/>
      <w:marTop w:val="0"/>
      <w:marBottom w:val="0"/>
      <w:divBdr>
        <w:top w:val="none" w:sz="0" w:space="0" w:color="auto"/>
        <w:left w:val="none" w:sz="0" w:space="0" w:color="auto"/>
        <w:bottom w:val="none" w:sz="0" w:space="0" w:color="auto"/>
        <w:right w:val="none" w:sz="0" w:space="0" w:color="auto"/>
      </w:divBdr>
    </w:div>
    <w:div w:id="1205020024">
      <w:bodyDiv w:val="1"/>
      <w:marLeft w:val="0"/>
      <w:marRight w:val="0"/>
      <w:marTop w:val="0"/>
      <w:marBottom w:val="0"/>
      <w:divBdr>
        <w:top w:val="none" w:sz="0" w:space="0" w:color="auto"/>
        <w:left w:val="none" w:sz="0" w:space="0" w:color="auto"/>
        <w:bottom w:val="none" w:sz="0" w:space="0" w:color="auto"/>
        <w:right w:val="none" w:sz="0" w:space="0" w:color="auto"/>
      </w:divBdr>
    </w:div>
    <w:div w:id="1242640486">
      <w:bodyDiv w:val="1"/>
      <w:marLeft w:val="0"/>
      <w:marRight w:val="0"/>
      <w:marTop w:val="0"/>
      <w:marBottom w:val="0"/>
      <w:divBdr>
        <w:top w:val="none" w:sz="0" w:space="0" w:color="auto"/>
        <w:left w:val="none" w:sz="0" w:space="0" w:color="auto"/>
        <w:bottom w:val="none" w:sz="0" w:space="0" w:color="auto"/>
        <w:right w:val="none" w:sz="0" w:space="0" w:color="auto"/>
      </w:divBdr>
    </w:div>
    <w:div w:id="1261646564">
      <w:bodyDiv w:val="1"/>
      <w:marLeft w:val="0"/>
      <w:marRight w:val="0"/>
      <w:marTop w:val="0"/>
      <w:marBottom w:val="0"/>
      <w:divBdr>
        <w:top w:val="none" w:sz="0" w:space="0" w:color="auto"/>
        <w:left w:val="none" w:sz="0" w:space="0" w:color="auto"/>
        <w:bottom w:val="none" w:sz="0" w:space="0" w:color="auto"/>
        <w:right w:val="none" w:sz="0" w:space="0" w:color="auto"/>
      </w:divBdr>
    </w:div>
    <w:div w:id="1317222919">
      <w:bodyDiv w:val="1"/>
      <w:marLeft w:val="0"/>
      <w:marRight w:val="0"/>
      <w:marTop w:val="0"/>
      <w:marBottom w:val="0"/>
      <w:divBdr>
        <w:top w:val="none" w:sz="0" w:space="0" w:color="auto"/>
        <w:left w:val="none" w:sz="0" w:space="0" w:color="auto"/>
        <w:bottom w:val="none" w:sz="0" w:space="0" w:color="auto"/>
        <w:right w:val="none" w:sz="0" w:space="0" w:color="auto"/>
      </w:divBdr>
    </w:div>
    <w:div w:id="1431586187">
      <w:bodyDiv w:val="1"/>
      <w:marLeft w:val="0"/>
      <w:marRight w:val="0"/>
      <w:marTop w:val="0"/>
      <w:marBottom w:val="0"/>
      <w:divBdr>
        <w:top w:val="none" w:sz="0" w:space="0" w:color="auto"/>
        <w:left w:val="none" w:sz="0" w:space="0" w:color="auto"/>
        <w:bottom w:val="none" w:sz="0" w:space="0" w:color="auto"/>
        <w:right w:val="none" w:sz="0" w:space="0" w:color="auto"/>
      </w:divBdr>
    </w:div>
    <w:div w:id="1432626187">
      <w:bodyDiv w:val="1"/>
      <w:marLeft w:val="0"/>
      <w:marRight w:val="0"/>
      <w:marTop w:val="0"/>
      <w:marBottom w:val="0"/>
      <w:divBdr>
        <w:top w:val="none" w:sz="0" w:space="0" w:color="auto"/>
        <w:left w:val="none" w:sz="0" w:space="0" w:color="auto"/>
        <w:bottom w:val="none" w:sz="0" w:space="0" w:color="auto"/>
        <w:right w:val="none" w:sz="0" w:space="0" w:color="auto"/>
      </w:divBdr>
    </w:div>
    <w:div w:id="1458641094">
      <w:bodyDiv w:val="1"/>
      <w:marLeft w:val="0"/>
      <w:marRight w:val="0"/>
      <w:marTop w:val="0"/>
      <w:marBottom w:val="0"/>
      <w:divBdr>
        <w:top w:val="none" w:sz="0" w:space="0" w:color="auto"/>
        <w:left w:val="none" w:sz="0" w:space="0" w:color="auto"/>
        <w:bottom w:val="none" w:sz="0" w:space="0" w:color="auto"/>
        <w:right w:val="none" w:sz="0" w:space="0" w:color="auto"/>
      </w:divBdr>
    </w:div>
    <w:div w:id="1486362780">
      <w:bodyDiv w:val="1"/>
      <w:marLeft w:val="0"/>
      <w:marRight w:val="0"/>
      <w:marTop w:val="0"/>
      <w:marBottom w:val="0"/>
      <w:divBdr>
        <w:top w:val="none" w:sz="0" w:space="0" w:color="auto"/>
        <w:left w:val="none" w:sz="0" w:space="0" w:color="auto"/>
        <w:bottom w:val="none" w:sz="0" w:space="0" w:color="auto"/>
        <w:right w:val="none" w:sz="0" w:space="0" w:color="auto"/>
      </w:divBdr>
    </w:div>
    <w:div w:id="1488665384">
      <w:bodyDiv w:val="1"/>
      <w:marLeft w:val="0"/>
      <w:marRight w:val="0"/>
      <w:marTop w:val="0"/>
      <w:marBottom w:val="0"/>
      <w:divBdr>
        <w:top w:val="none" w:sz="0" w:space="0" w:color="auto"/>
        <w:left w:val="none" w:sz="0" w:space="0" w:color="auto"/>
        <w:bottom w:val="none" w:sz="0" w:space="0" w:color="auto"/>
        <w:right w:val="none" w:sz="0" w:space="0" w:color="auto"/>
      </w:divBdr>
    </w:div>
    <w:div w:id="1502964067">
      <w:bodyDiv w:val="1"/>
      <w:marLeft w:val="0"/>
      <w:marRight w:val="0"/>
      <w:marTop w:val="0"/>
      <w:marBottom w:val="0"/>
      <w:divBdr>
        <w:top w:val="none" w:sz="0" w:space="0" w:color="auto"/>
        <w:left w:val="none" w:sz="0" w:space="0" w:color="auto"/>
        <w:bottom w:val="none" w:sz="0" w:space="0" w:color="auto"/>
        <w:right w:val="none" w:sz="0" w:space="0" w:color="auto"/>
      </w:divBdr>
    </w:div>
    <w:div w:id="1559128777">
      <w:bodyDiv w:val="1"/>
      <w:marLeft w:val="0"/>
      <w:marRight w:val="120"/>
      <w:marTop w:val="0"/>
      <w:marBottom w:val="0"/>
      <w:divBdr>
        <w:top w:val="none" w:sz="0" w:space="0" w:color="auto"/>
        <w:left w:val="none" w:sz="0" w:space="0" w:color="auto"/>
        <w:bottom w:val="none" w:sz="0" w:space="0" w:color="auto"/>
        <w:right w:val="none" w:sz="0" w:space="0" w:color="auto"/>
      </w:divBdr>
      <w:divsChild>
        <w:div w:id="197745252">
          <w:marLeft w:val="0"/>
          <w:marRight w:val="0"/>
          <w:marTop w:val="0"/>
          <w:marBottom w:val="0"/>
          <w:divBdr>
            <w:top w:val="none" w:sz="0" w:space="0" w:color="auto"/>
            <w:left w:val="none" w:sz="0" w:space="0" w:color="auto"/>
            <w:bottom w:val="none" w:sz="0" w:space="0" w:color="auto"/>
            <w:right w:val="none" w:sz="0" w:space="0" w:color="auto"/>
          </w:divBdr>
        </w:div>
      </w:divsChild>
    </w:div>
    <w:div w:id="1559592628">
      <w:bodyDiv w:val="1"/>
      <w:marLeft w:val="0"/>
      <w:marRight w:val="0"/>
      <w:marTop w:val="0"/>
      <w:marBottom w:val="0"/>
      <w:divBdr>
        <w:top w:val="none" w:sz="0" w:space="0" w:color="auto"/>
        <w:left w:val="none" w:sz="0" w:space="0" w:color="auto"/>
        <w:bottom w:val="none" w:sz="0" w:space="0" w:color="auto"/>
        <w:right w:val="none" w:sz="0" w:space="0" w:color="auto"/>
      </w:divBdr>
    </w:div>
    <w:div w:id="1569531936">
      <w:bodyDiv w:val="1"/>
      <w:marLeft w:val="0"/>
      <w:marRight w:val="0"/>
      <w:marTop w:val="0"/>
      <w:marBottom w:val="0"/>
      <w:divBdr>
        <w:top w:val="none" w:sz="0" w:space="0" w:color="auto"/>
        <w:left w:val="none" w:sz="0" w:space="0" w:color="auto"/>
        <w:bottom w:val="none" w:sz="0" w:space="0" w:color="auto"/>
        <w:right w:val="none" w:sz="0" w:space="0" w:color="auto"/>
      </w:divBdr>
    </w:div>
    <w:div w:id="1627197663">
      <w:bodyDiv w:val="1"/>
      <w:marLeft w:val="0"/>
      <w:marRight w:val="0"/>
      <w:marTop w:val="0"/>
      <w:marBottom w:val="0"/>
      <w:divBdr>
        <w:top w:val="none" w:sz="0" w:space="0" w:color="auto"/>
        <w:left w:val="none" w:sz="0" w:space="0" w:color="auto"/>
        <w:bottom w:val="none" w:sz="0" w:space="0" w:color="auto"/>
        <w:right w:val="none" w:sz="0" w:space="0" w:color="auto"/>
      </w:divBdr>
    </w:div>
    <w:div w:id="1659648017">
      <w:bodyDiv w:val="1"/>
      <w:marLeft w:val="0"/>
      <w:marRight w:val="0"/>
      <w:marTop w:val="0"/>
      <w:marBottom w:val="0"/>
      <w:divBdr>
        <w:top w:val="none" w:sz="0" w:space="0" w:color="auto"/>
        <w:left w:val="none" w:sz="0" w:space="0" w:color="auto"/>
        <w:bottom w:val="none" w:sz="0" w:space="0" w:color="auto"/>
        <w:right w:val="none" w:sz="0" w:space="0" w:color="auto"/>
      </w:divBdr>
    </w:div>
    <w:div w:id="1672176349">
      <w:bodyDiv w:val="1"/>
      <w:marLeft w:val="0"/>
      <w:marRight w:val="0"/>
      <w:marTop w:val="0"/>
      <w:marBottom w:val="0"/>
      <w:divBdr>
        <w:top w:val="none" w:sz="0" w:space="0" w:color="auto"/>
        <w:left w:val="none" w:sz="0" w:space="0" w:color="auto"/>
        <w:bottom w:val="none" w:sz="0" w:space="0" w:color="auto"/>
        <w:right w:val="none" w:sz="0" w:space="0" w:color="auto"/>
      </w:divBdr>
    </w:div>
    <w:div w:id="1689791812">
      <w:bodyDiv w:val="1"/>
      <w:marLeft w:val="0"/>
      <w:marRight w:val="0"/>
      <w:marTop w:val="0"/>
      <w:marBottom w:val="0"/>
      <w:divBdr>
        <w:top w:val="none" w:sz="0" w:space="0" w:color="auto"/>
        <w:left w:val="none" w:sz="0" w:space="0" w:color="auto"/>
        <w:bottom w:val="none" w:sz="0" w:space="0" w:color="auto"/>
        <w:right w:val="none" w:sz="0" w:space="0" w:color="auto"/>
      </w:divBdr>
    </w:div>
    <w:div w:id="1691907039">
      <w:bodyDiv w:val="1"/>
      <w:marLeft w:val="0"/>
      <w:marRight w:val="0"/>
      <w:marTop w:val="0"/>
      <w:marBottom w:val="0"/>
      <w:divBdr>
        <w:top w:val="none" w:sz="0" w:space="0" w:color="auto"/>
        <w:left w:val="none" w:sz="0" w:space="0" w:color="auto"/>
        <w:bottom w:val="none" w:sz="0" w:space="0" w:color="auto"/>
        <w:right w:val="none" w:sz="0" w:space="0" w:color="auto"/>
      </w:divBdr>
    </w:div>
    <w:div w:id="1694066846">
      <w:bodyDiv w:val="1"/>
      <w:marLeft w:val="0"/>
      <w:marRight w:val="0"/>
      <w:marTop w:val="0"/>
      <w:marBottom w:val="0"/>
      <w:divBdr>
        <w:top w:val="none" w:sz="0" w:space="0" w:color="auto"/>
        <w:left w:val="none" w:sz="0" w:space="0" w:color="auto"/>
        <w:bottom w:val="none" w:sz="0" w:space="0" w:color="auto"/>
        <w:right w:val="none" w:sz="0" w:space="0" w:color="auto"/>
      </w:divBdr>
    </w:div>
    <w:div w:id="1729840810">
      <w:bodyDiv w:val="1"/>
      <w:marLeft w:val="0"/>
      <w:marRight w:val="0"/>
      <w:marTop w:val="0"/>
      <w:marBottom w:val="0"/>
      <w:divBdr>
        <w:top w:val="none" w:sz="0" w:space="0" w:color="auto"/>
        <w:left w:val="none" w:sz="0" w:space="0" w:color="auto"/>
        <w:bottom w:val="none" w:sz="0" w:space="0" w:color="auto"/>
        <w:right w:val="none" w:sz="0" w:space="0" w:color="auto"/>
      </w:divBdr>
    </w:div>
    <w:div w:id="1737359537">
      <w:bodyDiv w:val="1"/>
      <w:marLeft w:val="0"/>
      <w:marRight w:val="0"/>
      <w:marTop w:val="0"/>
      <w:marBottom w:val="0"/>
      <w:divBdr>
        <w:top w:val="none" w:sz="0" w:space="0" w:color="auto"/>
        <w:left w:val="none" w:sz="0" w:space="0" w:color="auto"/>
        <w:bottom w:val="none" w:sz="0" w:space="0" w:color="auto"/>
        <w:right w:val="none" w:sz="0" w:space="0" w:color="auto"/>
      </w:divBdr>
    </w:div>
    <w:div w:id="1828014674">
      <w:bodyDiv w:val="1"/>
      <w:marLeft w:val="0"/>
      <w:marRight w:val="0"/>
      <w:marTop w:val="0"/>
      <w:marBottom w:val="0"/>
      <w:divBdr>
        <w:top w:val="none" w:sz="0" w:space="0" w:color="auto"/>
        <w:left w:val="none" w:sz="0" w:space="0" w:color="auto"/>
        <w:bottom w:val="none" w:sz="0" w:space="0" w:color="auto"/>
        <w:right w:val="none" w:sz="0" w:space="0" w:color="auto"/>
      </w:divBdr>
    </w:div>
    <w:div w:id="1891307905">
      <w:bodyDiv w:val="1"/>
      <w:marLeft w:val="0"/>
      <w:marRight w:val="0"/>
      <w:marTop w:val="0"/>
      <w:marBottom w:val="0"/>
      <w:divBdr>
        <w:top w:val="none" w:sz="0" w:space="0" w:color="auto"/>
        <w:left w:val="none" w:sz="0" w:space="0" w:color="auto"/>
        <w:bottom w:val="none" w:sz="0" w:space="0" w:color="auto"/>
        <w:right w:val="none" w:sz="0" w:space="0" w:color="auto"/>
      </w:divBdr>
    </w:div>
    <w:div w:id="1928228297">
      <w:bodyDiv w:val="1"/>
      <w:marLeft w:val="0"/>
      <w:marRight w:val="0"/>
      <w:marTop w:val="0"/>
      <w:marBottom w:val="0"/>
      <w:divBdr>
        <w:top w:val="none" w:sz="0" w:space="0" w:color="auto"/>
        <w:left w:val="none" w:sz="0" w:space="0" w:color="auto"/>
        <w:bottom w:val="none" w:sz="0" w:space="0" w:color="auto"/>
        <w:right w:val="none" w:sz="0" w:space="0" w:color="auto"/>
      </w:divBdr>
    </w:div>
    <w:div w:id="1935241929">
      <w:bodyDiv w:val="1"/>
      <w:marLeft w:val="0"/>
      <w:marRight w:val="0"/>
      <w:marTop w:val="0"/>
      <w:marBottom w:val="0"/>
      <w:divBdr>
        <w:top w:val="none" w:sz="0" w:space="0" w:color="auto"/>
        <w:left w:val="none" w:sz="0" w:space="0" w:color="auto"/>
        <w:bottom w:val="none" w:sz="0" w:space="0" w:color="auto"/>
        <w:right w:val="none" w:sz="0" w:space="0" w:color="auto"/>
      </w:divBdr>
    </w:div>
    <w:div w:id="1948078140">
      <w:bodyDiv w:val="1"/>
      <w:marLeft w:val="0"/>
      <w:marRight w:val="0"/>
      <w:marTop w:val="0"/>
      <w:marBottom w:val="0"/>
      <w:divBdr>
        <w:top w:val="none" w:sz="0" w:space="0" w:color="auto"/>
        <w:left w:val="none" w:sz="0" w:space="0" w:color="auto"/>
        <w:bottom w:val="none" w:sz="0" w:space="0" w:color="auto"/>
        <w:right w:val="none" w:sz="0" w:space="0" w:color="auto"/>
      </w:divBdr>
    </w:div>
    <w:div w:id="1985112930">
      <w:bodyDiv w:val="1"/>
      <w:marLeft w:val="0"/>
      <w:marRight w:val="0"/>
      <w:marTop w:val="0"/>
      <w:marBottom w:val="0"/>
      <w:divBdr>
        <w:top w:val="none" w:sz="0" w:space="0" w:color="auto"/>
        <w:left w:val="none" w:sz="0" w:space="0" w:color="auto"/>
        <w:bottom w:val="none" w:sz="0" w:space="0" w:color="auto"/>
        <w:right w:val="none" w:sz="0" w:space="0" w:color="auto"/>
      </w:divBdr>
      <w:divsChild>
        <w:div w:id="269240301">
          <w:marLeft w:val="0"/>
          <w:marRight w:val="0"/>
          <w:marTop w:val="0"/>
          <w:marBottom w:val="0"/>
          <w:divBdr>
            <w:top w:val="none" w:sz="0" w:space="0" w:color="auto"/>
            <w:left w:val="none" w:sz="0" w:space="0" w:color="auto"/>
            <w:bottom w:val="none" w:sz="0" w:space="0" w:color="auto"/>
            <w:right w:val="none" w:sz="0" w:space="0" w:color="auto"/>
          </w:divBdr>
          <w:divsChild>
            <w:div w:id="1568110090">
              <w:marLeft w:val="0"/>
              <w:marRight w:val="0"/>
              <w:marTop w:val="0"/>
              <w:marBottom w:val="0"/>
              <w:divBdr>
                <w:top w:val="none" w:sz="0" w:space="0" w:color="auto"/>
                <w:left w:val="none" w:sz="0" w:space="0" w:color="auto"/>
                <w:bottom w:val="none" w:sz="0" w:space="0" w:color="auto"/>
                <w:right w:val="none" w:sz="0" w:space="0" w:color="auto"/>
              </w:divBdr>
              <w:divsChild>
                <w:div w:id="174536840">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sChild>
        </w:div>
      </w:divsChild>
    </w:div>
    <w:div w:id="1999529879">
      <w:bodyDiv w:val="1"/>
      <w:marLeft w:val="0"/>
      <w:marRight w:val="0"/>
      <w:marTop w:val="0"/>
      <w:marBottom w:val="0"/>
      <w:divBdr>
        <w:top w:val="none" w:sz="0" w:space="0" w:color="auto"/>
        <w:left w:val="none" w:sz="0" w:space="0" w:color="auto"/>
        <w:bottom w:val="none" w:sz="0" w:space="0" w:color="auto"/>
        <w:right w:val="none" w:sz="0" w:space="0" w:color="auto"/>
      </w:divBdr>
    </w:div>
    <w:div w:id="2006589920">
      <w:bodyDiv w:val="1"/>
      <w:marLeft w:val="0"/>
      <w:marRight w:val="0"/>
      <w:marTop w:val="0"/>
      <w:marBottom w:val="0"/>
      <w:divBdr>
        <w:top w:val="none" w:sz="0" w:space="0" w:color="auto"/>
        <w:left w:val="none" w:sz="0" w:space="0" w:color="auto"/>
        <w:bottom w:val="none" w:sz="0" w:space="0" w:color="auto"/>
        <w:right w:val="none" w:sz="0" w:space="0" w:color="auto"/>
      </w:divBdr>
    </w:div>
    <w:div w:id="2030721019">
      <w:bodyDiv w:val="1"/>
      <w:marLeft w:val="0"/>
      <w:marRight w:val="0"/>
      <w:marTop w:val="0"/>
      <w:marBottom w:val="0"/>
      <w:divBdr>
        <w:top w:val="none" w:sz="0" w:space="0" w:color="auto"/>
        <w:left w:val="none" w:sz="0" w:space="0" w:color="auto"/>
        <w:bottom w:val="none" w:sz="0" w:space="0" w:color="auto"/>
        <w:right w:val="none" w:sz="0" w:space="0" w:color="auto"/>
      </w:divBdr>
    </w:div>
    <w:div w:id="2031250893">
      <w:bodyDiv w:val="1"/>
      <w:marLeft w:val="0"/>
      <w:marRight w:val="0"/>
      <w:marTop w:val="0"/>
      <w:marBottom w:val="0"/>
      <w:divBdr>
        <w:top w:val="none" w:sz="0" w:space="0" w:color="auto"/>
        <w:left w:val="none" w:sz="0" w:space="0" w:color="auto"/>
        <w:bottom w:val="none" w:sz="0" w:space="0" w:color="auto"/>
        <w:right w:val="none" w:sz="0" w:space="0" w:color="auto"/>
      </w:divBdr>
    </w:div>
    <w:div w:id="2059623580">
      <w:bodyDiv w:val="1"/>
      <w:marLeft w:val="0"/>
      <w:marRight w:val="0"/>
      <w:marTop w:val="0"/>
      <w:marBottom w:val="0"/>
      <w:divBdr>
        <w:top w:val="none" w:sz="0" w:space="0" w:color="auto"/>
        <w:left w:val="none" w:sz="0" w:space="0" w:color="auto"/>
        <w:bottom w:val="none" w:sz="0" w:space="0" w:color="auto"/>
        <w:right w:val="none" w:sz="0" w:space="0" w:color="auto"/>
      </w:divBdr>
    </w:div>
    <w:div w:id="2094162974">
      <w:bodyDiv w:val="1"/>
      <w:marLeft w:val="0"/>
      <w:marRight w:val="120"/>
      <w:marTop w:val="0"/>
      <w:marBottom w:val="0"/>
      <w:divBdr>
        <w:top w:val="none" w:sz="0" w:space="0" w:color="auto"/>
        <w:left w:val="none" w:sz="0" w:space="0" w:color="auto"/>
        <w:bottom w:val="none" w:sz="0" w:space="0" w:color="auto"/>
        <w:right w:val="none" w:sz="0" w:space="0" w:color="auto"/>
      </w:divBdr>
      <w:divsChild>
        <w:div w:id="1258362695">
          <w:marLeft w:val="0"/>
          <w:marRight w:val="0"/>
          <w:marTop w:val="0"/>
          <w:marBottom w:val="0"/>
          <w:divBdr>
            <w:top w:val="none" w:sz="0" w:space="0" w:color="auto"/>
            <w:left w:val="none" w:sz="0" w:space="0" w:color="auto"/>
            <w:bottom w:val="none" w:sz="0" w:space="0" w:color="auto"/>
            <w:right w:val="none" w:sz="0" w:space="0" w:color="auto"/>
          </w:divBdr>
          <w:divsChild>
            <w:div w:id="983434349">
              <w:marLeft w:val="0"/>
              <w:marRight w:val="0"/>
              <w:marTop w:val="0"/>
              <w:marBottom w:val="0"/>
              <w:divBdr>
                <w:top w:val="none" w:sz="0" w:space="0" w:color="auto"/>
                <w:left w:val="none" w:sz="0" w:space="0" w:color="auto"/>
                <w:bottom w:val="none" w:sz="0" w:space="0" w:color="auto"/>
                <w:right w:val="none" w:sz="0" w:space="0" w:color="auto"/>
              </w:divBdr>
              <w:divsChild>
                <w:div w:id="532763969">
                  <w:marLeft w:val="0"/>
                  <w:marRight w:val="0"/>
                  <w:marTop w:val="0"/>
                  <w:marBottom w:val="0"/>
                  <w:divBdr>
                    <w:top w:val="none" w:sz="0" w:space="0" w:color="auto"/>
                    <w:left w:val="none" w:sz="0" w:space="0" w:color="auto"/>
                    <w:bottom w:val="none" w:sz="0" w:space="0" w:color="auto"/>
                    <w:right w:val="none" w:sz="0" w:space="0" w:color="auto"/>
                  </w:divBdr>
                  <w:divsChild>
                    <w:div w:id="1404258667">
                      <w:marLeft w:val="0"/>
                      <w:marRight w:val="0"/>
                      <w:marTop w:val="0"/>
                      <w:marBottom w:val="0"/>
                      <w:divBdr>
                        <w:top w:val="none" w:sz="0" w:space="0" w:color="auto"/>
                        <w:left w:val="none" w:sz="0" w:space="0" w:color="auto"/>
                        <w:bottom w:val="none" w:sz="0" w:space="0" w:color="auto"/>
                        <w:right w:val="none" w:sz="0" w:space="0" w:color="auto"/>
                      </w:divBdr>
                      <w:divsChild>
                        <w:div w:id="1050346982">
                          <w:marLeft w:val="0"/>
                          <w:marRight w:val="0"/>
                          <w:marTop w:val="0"/>
                          <w:marBottom w:val="0"/>
                          <w:divBdr>
                            <w:top w:val="none" w:sz="0" w:space="0" w:color="auto"/>
                            <w:left w:val="none" w:sz="0" w:space="0" w:color="auto"/>
                            <w:bottom w:val="none" w:sz="0" w:space="0" w:color="auto"/>
                            <w:right w:val="none" w:sz="0" w:space="0" w:color="auto"/>
                          </w:divBdr>
                          <w:divsChild>
                            <w:div w:id="1537042327">
                              <w:marLeft w:val="0"/>
                              <w:marRight w:val="0"/>
                              <w:marTop w:val="0"/>
                              <w:marBottom w:val="0"/>
                              <w:divBdr>
                                <w:top w:val="none" w:sz="0" w:space="0" w:color="auto"/>
                                <w:left w:val="none" w:sz="0" w:space="0" w:color="auto"/>
                                <w:bottom w:val="none" w:sz="0" w:space="0" w:color="auto"/>
                                <w:right w:val="none" w:sz="0" w:space="0" w:color="auto"/>
                              </w:divBdr>
                              <w:divsChild>
                                <w:div w:id="137843773">
                                  <w:marLeft w:val="0"/>
                                  <w:marRight w:val="0"/>
                                  <w:marTop w:val="0"/>
                                  <w:marBottom w:val="0"/>
                                  <w:divBdr>
                                    <w:top w:val="none" w:sz="0" w:space="0" w:color="auto"/>
                                    <w:left w:val="none" w:sz="0" w:space="0" w:color="auto"/>
                                    <w:bottom w:val="none" w:sz="0" w:space="0" w:color="auto"/>
                                    <w:right w:val="none" w:sz="0" w:space="0" w:color="auto"/>
                                  </w:divBdr>
                                  <w:divsChild>
                                    <w:div w:id="905451548">
                                      <w:marLeft w:val="0"/>
                                      <w:marRight w:val="0"/>
                                      <w:marTop w:val="0"/>
                                      <w:marBottom w:val="0"/>
                                      <w:divBdr>
                                        <w:top w:val="none" w:sz="0" w:space="0" w:color="auto"/>
                                        <w:left w:val="none" w:sz="0" w:space="0" w:color="auto"/>
                                        <w:bottom w:val="none" w:sz="0" w:space="0" w:color="auto"/>
                                        <w:right w:val="none" w:sz="0" w:space="0" w:color="auto"/>
                                      </w:divBdr>
                                      <w:divsChild>
                                        <w:div w:id="1100492725">
                                          <w:marLeft w:val="0"/>
                                          <w:marRight w:val="0"/>
                                          <w:marTop w:val="0"/>
                                          <w:marBottom w:val="0"/>
                                          <w:divBdr>
                                            <w:top w:val="none" w:sz="0" w:space="0" w:color="auto"/>
                                            <w:left w:val="none" w:sz="0" w:space="0" w:color="auto"/>
                                            <w:bottom w:val="none" w:sz="0" w:space="0" w:color="auto"/>
                                            <w:right w:val="none" w:sz="0" w:space="0" w:color="auto"/>
                                          </w:divBdr>
                                          <w:divsChild>
                                            <w:div w:id="1863542853">
                                              <w:marLeft w:val="0"/>
                                              <w:marRight w:val="0"/>
                                              <w:marTop w:val="0"/>
                                              <w:marBottom w:val="0"/>
                                              <w:divBdr>
                                                <w:top w:val="none" w:sz="0" w:space="0" w:color="auto"/>
                                                <w:left w:val="none" w:sz="0" w:space="0" w:color="auto"/>
                                                <w:bottom w:val="none" w:sz="0" w:space="0" w:color="auto"/>
                                                <w:right w:val="none" w:sz="0" w:space="0" w:color="auto"/>
                                              </w:divBdr>
                                              <w:divsChild>
                                                <w:div w:id="321812378">
                                                  <w:marLeft w:val="0"/>
                                                  <w:marRight w:val="0"/>
                                                  <w:marTop w:val="0"/>
                                                  <w:marBottom w:val="0"/>
                                                  <w:divBdr>
                                                    <w:top w:val="none" w:sz="0" w:space="0" w:color="auto"/>
                                                    <w:left w:val="none" w:sz="0" w:space="0" w:color="auto"/>
                                                    <w:bottom w:val="none" w:sz="0" w:space="0" w:color="auto"/>
                                                    <w:right w:val="none" w:sz="0" w:space="0" w:color="auto"/>
                                                  </w:divBdr>
                                                  <w:divsChild>
                                                    <w:div w:id="1620455344">
                                                      <w:marLeft w:val="0"/>
                                                      <w:marRight w:val="0"/>
                                                      <w:marTop w:val="0"/>
                                                      <w:marBottom w:val="0"/>
                                                      <w:divBdr>
                                                        <w:top w:val="none" w:sz="0" w:space="0" w:color="auto"/>
                                                        <w:left w:val="none" w:sz="0" w:space="0" w:color="auto"/>
                                                        <w:bottom w:val="none" w:sz="0" w:space="0" w:color="auto"/>
                                                        <w:right w:val="none" w:sz="0" w:space="0" w:color="auto"/>
                                                      </w:divBdr>
                                                      <w:divsChild>
                                                        <w:div w:id="1739788789">
                                                          <w:marLeft w:val="0"/>
                                                          <w:marRight w:val="0"/>
                                                          <w:marTop w:val="0"/>
                                                          <w:marBottom w:val="0"/>
                                                          <w:divBdr>
                                                            <w:top w:val="none" w:sz="0" w:space="0" w:color="auto"/>
                                                            <w:left w:val="none" w:sz="0" w:space="0" w:color="auto"/>
                                                            <w:bottom w:val="none" w:sz="0" w:space="0" w:color="auto"/>
                                                            <w:right w:val="none" w:sz="0" w:space="0" w:color="auto"/>
                                                          </w:divBdr>
                                                          <w:divsChild>
                                                            <w:div w:id="784077898">
                                                              <w:marLeft w:val="0"/>
                                                              <w:marRight w:val="0"/>
                                                              <w:marTop w:val="0"/>
                                                              <w:marBottom w:val="0"/>
                                                              <w:divBdr>
                                                                <w:top w:val="none" w:sz="0" w:space="0" w:color="auto"/>
                                                                <w:left w:val="none" w:sz="0" w:space="0" w:color="auto"/>
                                                                <w:bottom w:val="none" w:sz="0" w:space="0" w:color="auto"/>
                                                                <w:right w:val="none" w:sz="0" w:space="0" w:color="auto"/>
                                                              </w:divBdr>
                                                              <w:divsChild>
                                                                <w:div w:id="652954410">
                                                                  <w:marLeft w:val="0"/>
                                                                  <w:marRight w:val="0"/>
                                                                  <w:marTop w:val="0"/>
                                                                  <w:marBottom w:val="0"/>
                                                                  <w:divBdr>
                                                                    <w:top w:val="none" w:sz="0" w:space="0" w:color="auto"/>
                                                                    <w:left w:val="none" w:sz="0" w:space="0" w:color="auto"/>
                                                                    <w:bottom w:val="none" w:sz="0" w:space="0" w:color="auto"/>
                                                                    <w:right w:val="none" w:sz="0" w:space="0" w:color="auto"/>
                                                                  </w:divBdr>
                                                                  <w:divsChild>
                                                                    <w:div w:id="14604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33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safetyuae.com/child-sea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omas@RoadSafetyUAE.com" TargetMode="External"/><Relationship Id="rId4" Type="http://schemas.openxmlformats.org/officeDocument/2006/relationships/settings" Target="settings.xml"/><Relationship Id="rId9" Type="http://schemas.openxmlformats.org/officeDocument/2006/relationships/hyperlink" Target="http://www.RoadSafetyUA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4681-EC6C-4AFC-A1C9-054C6311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edelmann</dc:creator>
  <cp:lastModifiedBy>thomas edelmann</cp:lastModifiedBy>
  <cp:revision>4</cp:revision>
  <dcterms:created xsi:type="dcterms:W3CDTF">2018-06-05T07:32:00Z</dcterms:created>
  <dcterms:modified xsi:type="dcterms:W3CDTF">2018-06-05T07:35:00Z</dcterms:modified>
</cp:coreProperties>
</file>